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0B1506" w14:textId="77777777" w:rsidR="008744D9" w:rsidRDefault="008744D9">
      <w:pPr>
        <w:pBdr>
          <w:top w:val="nil"/>
          <w:left w:val="nil"/>
          <w:bottom w:val="nil"/>
          <w:right w:val="nil"/>
          <w:between w:val="nil"/>
        </w:pBdr>
        <w:spacing w:after="0" w:line="276" w:lineRule="auto"/>
        <w:jc w:val="center"/>
        <w:rPr>
          <w:rFonts w:ascii="Arial Narrow" w:eastAsia="Arial Narrow" w:hAnsi="Arial Narrow" w:cs="Arial Narrow"/>
          <w:b/>
          <w:color w:val="000000"/>
        </w:rPr>
      </w:pPr>
    </w:p>
    <w:p w14:paraId="7F327B64" w14:textId="77777777" w:rsidR="008744D9" w:rsidRPr="00FE30BC" w:rsidRDefault="00357F26" w:rsidP="005D278B">
      <w:pPr>
        <w:pBdr>
          <w:top w:val="nil"/>
          <w:left w:val="nil"/>
          <w:bottom w:val="nil"/>
          <w:right w:val="nil"/>
          <w:between w:val="nil"/>
        </w:pBdr>
        <w:spacing w:after="0" w:line="276" w:lineRule="auto"/>
        <w:jc w:val="center"/>
        <w:rPr>
          <w:rFonts w:ascii="Arial Narrow" w:eastAsia="Arial Narrow" w:hAnsi="Arial Narrow" w:cs="Arial Narrow"/>
          <w:b/>
          <w:color w:val="000000"/>
        </w:rPr>
      </w:pPr>
      <w:r w:rsidRPr="00FE30BC">
        <w:rPr>
          <w:rFonts w:ascii="Arial Narrow" w:eastAsia="Arial Narrow" w:hAnsi="Arial Narrow" w:cs="Arial Narrow"/>
          <w:b/>
          <w:color w:val="000000"/>
        </w:rPr>
        <w:t>TALLER DE ACTIVIDADES COMPLEMENTARIAS DE APOYO</w:t>
      </w:r>
    </w:p>
    <w:p w14:paraId="4EB4A10A" w14:textId="77777777" w:rsidR="008744D9" w:rsidRPr="00FE30BC" w:rsidRDefault="00357F26" w:rsidP="005D278B">
      <w:pPr>
        <w:pBdr>
          <w:top w:val="nil"/>
          <w:left w:val="nil"/>
          <w:bottom w:val="nil"/>
          <w:right w:val="nil"/>
          <w:between w:val="nil"/>
        </w:pBdr>
        <w:spacing w:after="0" w:line="276" w:lineRule="auto"/>
        <w:jc w:val="center"/>
        <w:rPr>
          <w:rFonts w:ascii="Arial Narrow" w:eastAsia="Arial Narrow" w:hAnsi="Arial Narrow" w:cs="Arial Narrow"/>
          <w:b/>
          <w:color w:val="000000"/>
        </w:rPr>
      </w:pPr>
      <w:r w:rsidRPr="00FE30BC">
        <w:rPr>
          <w:rFonts w:ascii="Arial Narrow" w:eastAsia="Arial Narrow" w:hAnsi="Arial Narrow" w:cs="Arial Narrow"/>
          <w:b/>
          <w:color w:val="000000"/>
        </w:rPr>
        <w:t>PROCESO NIVELATORIO</w:t>
      </w:r>
    </w:p>
    <w:p w14:paraId="0292E443" w14:textId="77777777" w:rsidR="008744D9" w:rsidRPr="00FE30BC" w:rsidRDefault="008744D9" w:rsidP="005D278B">
      <w:pPr>
        <w:pBdr>
          <w:top w:val="nil"/>
          <w:left w:val="nil"/>
          <w:bottom w:val="nil"/>
          <w:right w:val="nil"/>
          <w:between w:val="nil"/>
        </w:pBdr>
        <w:spacing w:after="0" w:line="276" w:lineRule="auto"/>
        <w:jc w:val="center"/>
        <w:rPr>
          <w:rFonts w:ascii="Arial Narrow" w:eastAsia="Arial Narrow" w:hAnsi="Arial Narrow" w:cs="Arial Narrow"/>
          <w:b/>
          <w:color w:val="000000"/>
        </w:rPr>
      </w:pPr>
    </w:p>
    <w:p w14:paraId="584B99D5" w14:textId="13FAB503" w:rsidR="008744D9" w:rsidRPr="00FE30BC" w:rsidRDefault="00357F26" w:rsidP="005D278B">
      <w:pPr>
        <w:pBdr>
          <w:top w:val="nil"/>
          <w:left w:val="nil"/>
          <w:bottom w:val="nil"/>
          <w:right w:val="nil"/>
          <w:between w:val="nil"/>
        </w:pBdr>
        <w:spacing w:after="0" w:line="276" w:lineRule="auto"/>
        <w:rPr>
          <w:rFonts w:ascii="Arial Narrow" w:eastAsia="Arial Narrow" w:hAnsi="Arial Narrow" w:cs="Arial Narrow"/>
          <w:color w:val="000000"/>
        </w:rPr>
      </w:pPr>
      <w:r w:rsidRPr="00FE30BC">
        <w:rPr>
          <w:rFonts w:ascii="Arial Narrow" w:eastAsia="Arial Narrow" w:hAnsi="Arial Narrow" w:cs="Arial Narrow"/>
          <w:b/>
          <w:color w:val="000000"/>
        </w:rPr>
        <w:t>Área:</w:t>
      </w:r>
      <w:r w:rsidRPr="00FE30BC">
        <w:rPr>
          <w:rFonts w:ascii="Arial Narrow" w:eastAsia="Arial Narrow" w:hAnsi="Arial Narrow" w:cs="Arial Narrow"/>
          <w:color w:val="000000"/>
        </w:rPr>
        <w:tab/>
        <w:t xml:space="preserve"> Ciencias Sociales                      </w:t>
      </w:r>
      <w:r w:rsidRPr="00FE30BC">
        <w:rPr>
          <w:rFonts w:ascii="Arial Narrow" w:eastAsia="Arial Narrow" w:hAnsi="Arial Narrow" w:cs="Arial Narrow"/>
          <w:color w:val="000000"/>
        </w:rPr>
        <w:tab/>
      </w:r>
      <w:r w:rsidRPr="00FE30BC">
        <w:rPr>
          <w:rFonts w:ascii="Arial Narrow" w:eastAsia="Arial Narrow" w:hAnsi="Arial Narrow" w:cs="Arial Narrow"/>
          <w:b/>
          <w:color w:val="000000"/>
        </w:rPr>
        <w:t xml:space="preserve">  </w:t>
      </w:r>
      <w:r w:rsidR="002F69EE" w:rsidRPr="00FE30BC">
        <w:rPr>
          <w:rFonts w:ascii="Arial Narrow" w:eastAsia="Arial Narrow" w:hAnsi="Arial Narrow" w:cs="Arial Narrow"/>
          <w:b/>
          <w:color w:val="000000"/>
        </w:rPr>
        <w:t xml:space="preserve">             </w:t>
      </w:r>
      <w:r w:rsidRPr="00FE30BC">
        <w:rPr>
          <w:rFonts w:ascii="Arial Narrow" w:eastAsia="Arial Narrow" w:hAnsi="Arial Narrow" w:cs="Arial Narrow"/>
          <w:b/>
          <w:color w:val="000000"/>
        </w:rPr>
        <w:t xml:space="preserve">              Grado:</w:t>
      </w:r>
      <w:r w:rsidRPr="00FE30BC">
        <w:rPr>
          <w:rFonts w:ascii="Arial Narrow" w:eastAsia="Arial Narrow" w:hAnsi="Arial Narrow" w:cs="Arial Narrow"/>
          <w:color w:val="000000"/>
        </w:rPr>
        <w:tab/>
        <w:t>9°</w:t>
      </w:r>
      <w:r w:rsidRPr="00FE30BC">
        <w:rPr>
          <w:rFonts w:ascii="Arial Narrow" w:eastAsia="Arial Narrow" w:hAnsi="Arial Narrow" w:cs="Arial Narrow"/>
          <w:color w:val="000000"/>
        </w:rPr>
        <w:tab/>
        <w:t xml:space="preserve">              </w:t>
      </w:r>
      <w:r w:rsidR="002F69EE" w:rsidRPr="00FE30BC">
        <w:rPr>
          <w:rFonts w:ascii="Arial Narrow" w:eastAsia="Arial Narrow" w:hAnsi="Arial Narrow" w:cs="Arial Narrow"/>
          <w:color w:val="000000"/>
        </w:rPr>
        <w:t xml:space="preserve">                        </w:t>
      </w:r>
      <w:r w:rsidRPr="00FE30BC">
        <w:rPr>
          <w:rFonts w:ascii="Arial Narrow" w:eastAsia="Arial Narrow" w:hAnsi="Arial Narrow" w:cs="Arial Narrow"/>
          <w:color w:val="000000"/>
        </w:rPr>
        <w:t xml:space="preserve">   </w:t>
      </w:r>
      <w:r w:rsidRPr="00FE30BC">
        <w:rPr>
          <w:rFonts w:ascii="Arial Narrow" w:eastAsia="Arial Narrow" w:hAnsi="Arial Narrow" w:cs="Arial Narrow"/>
          <w:b/>
          <w:color w:val="000000"/>
        </w:rPr>
        <w:t>Año:</w:t>
      </w:r>
      <w:r w:rsidRPr="00FE30BC">
        <w:rPr>
          <w:rFonts w:ascii="Arial Narrow" w:eastAsia="Arial Narrow" w:hAnsi="Arial Narrow" w:cs="Arial Narrow"/>
          <w:color w:val="000000"/>
        </w:rPr>
        <w:t xml:space="preserve"> 2024 - 2025</w:t>
      </w:r>
    </w:p>
    <w:p w14:paraId="675962C3" w14:textId="77777777" w:rsidR="008744D9" w:rsidRPr="00FE30BC" w:rsidRDefault="008744D9" w:rsidP="005D278B">
      <w:pPr>
        <w:pBdr>
          <w:top w:val="nil"/>
          <w:left w:val="nil"/>
          <w:bottom w:val="nil"/>
          <w:right w:val="nil"/>
          <w:between w:val="nil"/>
        </w:pBdr>
        <w:spacing w:after="0" w:line="276" w:lineRule="auto"/>
        <w:jc w:val="center"/>
        <w:rPr>
          <w:rFonts w:ascii="Arial Narrow" w:eastAsia="Arial Narrow" w:hAnsi="Arial Narrow" w:cs="Arial Narrow"/>
          <w:color w:val="000000"/>
        </w:rPr>
      </w:pPr>
    </w:p>
    <w:p w14:paraId="6B2EB046" w14:textId="77777777" w:rsidR="008744D9" w:rsidRPr="00FE30BC" w:rsidRDefault="008744D9" w:rsidP="005D278B">
      <w:pPr>
        <w:pBdr>
          <w:top w:val="nil"/>
          <w:left w:val="nil"/>
          <w:bottom w:val="nil"/>
          <w:right w:val="nil"/>
          <w:between w:val="nil"/>
        </w:pBdr>
        <w:spacing w:after="0" w:line="276" w:lineRule="auto"/>
        <w:jc w:val="center"/>
        <w:rPr>
          <w:rFonts w:ascii="Arial Narrow" w:eastAsia="Arial Narrow" w:hAnsi="Arial Narrow" w:cs="Arial Narrow"/>
          <w:color w:val="000000"/>
        </w:rPr>
      </w:pPr>
    </w:p>
    <w:p w14:paraId="792D5AAC" w14:textId="1248695B" w:rsidR="008744D9" w:rsidRPr="00FE30BC" w:rsidRDefault="00357F26" w:rsidP="005D278B">
      <w:pPr>
        <w:pBdr>
          <w:top w:val="nil"/>
          <w:left w:val="nil"/>
          <w:bottom w:val="nil"/>
          <w:right w:val="nil"/>
          <w:between w:val="nil"/>
        </w:pBdr>
        <w:spacing w:after="0" w:line="276" w:lineRule="auto"/>
        <w:rPr>
          <w:rFonts w:ascii="Arial Narrow" w:eastAsia="Arial Narrow" w:hAnsi="Arial Narrow" w:cs="Arial Narrow"/>
          <w:i/>
          <w:color w:val="000000"/>
        </w:rPr>
      </w:pPr>
      <w:r w:rsidRPr="00FE30BC">
        <w:rPr>
          <w:rFonts w:ascii="Arial Narrow" w:eastAsia="Arial Narrow" w:hAnsi="Arial Narrow" w:cs="Arial Narrow"/>
          <w:b/>
          <w:color w:val="000000"/>
        </w:rPr>
        <w:t>Nombre del estudiante</w:t>
      </w:r>
      <w:r w:rsidRPr="00FE30BC">
        <w:rPr>
          <w:rFonts w:ascii="Arial Narrow" w:eastAsia="Arial Narrow" w:hAnsi="Arial Narrow" w:cs="Arial Narrow"/>
          <w:color w:val="000000"/>
        </w:rPr>
        <w:t xml:space="preserve">: </w:t>
      </w:r>
      <w:r w:rsidRPr="00FE30BC">
        <w:rPr>
          <w:rFonts w:ascii="Arial Narrow" w:eastAsia="Arial Narrow" w:hAnsi="Arial Narrow" w:cs="Arial Narrow"/>
          <w:color w:val="000000"/>
          <w:u w:val="single"/>
        </w:rPr>
        <w:t>___________________________________________________</w:t>
      </w:r>
      <w:r w:rsidR="002424DE" w:rsidRPr="00FE30BC">
        <w:rPr>
          <w:rFonts w:ascii="Arial Narrow" w:eastAsia="Arial Narrow" w:hAnsi="Arial Narrow" w:cs="Arial Narrow"/>
          <w:color w:val="000000"/>
          <w:u w:val="single"/>
        </w:rPr>
        <w:t>_________</w:t>
      </w:r>
      <w:r w:rsidRPr="00FE30BC">
        <w:rPr>
          <w:rFonts w:ascii="Arial Narrow" w:eastAsia="Arial Narrow" w:hAnsi="Arial Narrow" w:cs="Arial Narrow"/>
          <w:color w:val="000000"/>
          <w:u w:val="single"/>
        </w:rPr>
        <w:t>___________________</w:t>
      </w:r>
    </w:p>
    <w:p w14:paraId="5BFC7264"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i/>
          <w:color w:val="000000"/>
        </w:rPr>
      </w:pPr>
    </w:p>
    <w:p w14:paraId="7EBD548B" w14:textId="77777777" w:rsidR="008744D9" w:rsidRPr="00FE30BC" w:rsidRDefault="00357F26" w:rsidP="005D278B">
      <w:pPr>
        <w:pBdr>
          <w:top w:val="nil"/>
          <w:left w:val="nil"/>
          <w:bottom w:val="nil"/>
          <w:right w:val="nil"/>
          <w:between w:val="nil"/>
        </w:pBdr>
        <w:spacing w:after="0" w:line="276" w:lineRule="auto"/>
        <w:jc w:val="both"/>
        <w:rPr>
          <w:rFonts w:ascii="Arial Narrow" w:eastAsia="Arial Narrow" w:hAnsi="Arial Narrow" w:cs="Arial Narrow"/>
          <w:i/>
          <w:color w:val="000000"/>
        </w:rPr>
      </w:pPr>
      <w:r w:rsidRPr="00FE30BC">
        <w:rPr>
          <w:rFonts w:ascii="Arial Narrow" w:eastAsia="Arial Narrow" w:hAnsi="Arial Narrow" w:cs="Arial Narrow"/>
          <w:i/>
          <w:color w:val="000000"/>
        </w:rPr>
        <w:t>Los estudiantes que al finalizar el año lectivo hayan obtenido valoración de desempeño bajo, en dos (2) áreas del plan de estudios y hayan asistido como mínimo al 75% de las actividades académicas, pueden ser promovidos con programación de actividades comp</w:t>
      </w:r>
      <w:r w:rsidRPr="00FE30BC">
        <w:rPr>
          <w:rFonts w:ascii="Arial Narrow" w:eastAsia="Arial Narrow" w:hAnsi="Arial Narrow" w:cs="Arial Narrow"/>
          <w:i/>
          <w:color w:val="000000"/>
        </w:rPr>
        <w:t xml:space="preserve">lementarias de apoyo, las cuales se presentarán en sesión programada y previamente informada antes de iniciar el año lectivo siguiente y tendrán como plazo máximo para su recuperación el primer periodo académico del mismo. </w:t>
      </w:r>
    </w:p>
    <w:p w14:paraId="4061601E"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72B1300B"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128D0B56" w14:textId="77777777" w:rsidR="008744D9" w:rsidRPr="00FE30BC" w:rsidRDefault="00357F26" w:rsidP="005D278B">
      <w:pPr>
        <w:pBdr>
          <w:top w:val="nil"/>
          <w:left w:val="nil"/>
          <w:bottom w:val="nil"/>
          <w:right w:val="nil"/>
          <w:between w:val="nil"/>
        </w:pBdr>
        <w:spacing w:after="0" w:line="276" w:lineRule="auto"/>
        <w:jc w:val="both"/>
        <w:rPr>
          <w:rFonts w:ascii="Arial Narrow" w:eastAsia="Arial Narrow" w:hAnsi="Arial Narrow" w:cs="Arial Narrow"/>
          <w:b/>
          <w:color w:val="000000"/>
        </w:rPr>
      </w:pPr>
      <w:r w:rsidRPr="00FE30BC">
        <w:rPr>
          <w:rFonts w:ascii="Arial Narrow" w:eastAsia="Arial Narrow" w:hAnsi="Arial Narrow" w:cs="Arial Narrow"/>
          <w:b/>
          <w:color w:val="000000"/>
        </w:rPr>
        <w:t>Observaciones Generales:</w:t>
      </w:r>
    </w:p>
    <w:p w14:paraId="47F8A71A" w14:textId="77777777" w:rsidR="008744D9" w:rsidRPr="00FE30BC" w:rsidRDefault="00357F26" w:rsidP="005D278B">
      <w:pPr>
        <w:pBdr>
          <w:top w:val="nil"/>
          <w:left w:val="nil"/>
          <w:bottom w:val="nil"/>
          <w:right w:val="nil"/>
          <w:between w:val="nil"/>
        </w:pBdr>
        <w:spacing w:after="0" w:line="276" w:lineRule="auto"/>
        <w:jc w:val="both"/>
        <w:rPr>
          <w:rFonts w:ascii="Arial Narrow" w:eastAsia="Arial Narrow" w:hAnsi="Arial Narrow" w:cs="Arial Narrow"/>
          <w:color w:val="000000"/>
        </w:rPr>
      </w:pPr>
      <w:r w:rsidRPr="00FE30BC">
        <w:rPr>
          <w:rFonts w:ascii="Arial Narrow" w:eastAsia="Arial Narrow" w:hAnsi="Arial Narrow" w:cs="Arial Narrow"/>
          <w:color w:val="000000"/>
        </w:rPr>
        <w:t>Desar</w:t>
      </w:r>
      <w:r w:rsidRPr="00FE30BC">
        <w:rPr>
          <w:rFonts w:ascii="Arial Narrow" w:eastAsia="Arial Narrow" w:hAnsi="Arial Narrow" w:cs="Arial Narrow"/>
          <w:color w:val="000000"/>
        </w:rPr>
        <w:t xml:space="preserve">rolle el taller correspondiente al área en la cual presentó debilidades académicas, según lo muestra el informe final entregado al acudiente al final del año lectivo. </w:t>
      </w:r>
    </w:p>
    <w:p w14:paraId="292F6784"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7BDCD124" w14:textId="77777777" w:rsidR="005D278B" w:rsidRPr="00FE30BC" w:rsidRDefault="005D278B"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1AA2E8FB" w14:textId="77777777" w:rsidR="008744D9" w:rsidRPr="00FE30BC" w:rsidRDefault="00357F26" w:rsidP="005D278B">
      <w:pPr>
        <w:pBdr>
          <w:top w:val="nil"/>
          <w:left w:val="nil"/>
          <w:bottom w:val="nil"/>
          <w:right w:val="nil"/>
          <w:between w:val="nil"/>
        </w:pBdr>
        <w:spacing w:after="0" w:line="276" w:lineRule="auto"/>
        <w:jc w:val="both"/>
        <w:rPr>
          <w:rFonts w:ascii="Arial Narrow" w:eastAsia="Arial Narrow" w:hAnsi="Arial Narrow" w:cs="Arial Narrow"/>
          <w:b/>
          <w:color w:val="000000"/>
        </w:rPr>
      </w:pPr>
      <w:r w:rsidRPr="00FE30BC">
        <w:rPr>
          <w:rFonts w:ascii="Arial Narrow" w:eastAsia="Arial Narrow" w:hAnsi="Arial Narrow" w:cs="Arial Narrow"/>
          <w:b/>
          <w:color w:val="000000"/>
        </w:rPr>
        <w:t>Presentación:</w:t>
      </w:r>
    </w:p>
    <w:p w14:paraId="76D0973C" w14:textId="77777777" w:rsidR="008744D9" w:rsidRPr="00FE30BC" w:rsidRDefault="00357F26" w:rsidP="005D278B">
      <w:pPr>
        <w:pBdr>
          <w:top w:val="nil"/>
          <w:left w:val="nil"/>
          <w:bottom w:val="nil"/>
          <w:right w:val="nil"/>
          <w:between w:val="nil"/>
        </w:pBdr>
        <w:spacing w:after="0" w:line="276" w:lineRule="auto"/>
        <w:jc w:val="both"/>
        <w:rPr>
          <w:rFonts w:ascii="Arial Narrow" w:eastAsia="Arial Narrow" w:hAnsi="Arial Narrow" w:cs="Arial Narrow"/>
          <w:color w:val="000000"/>
        </w:rPr>
      </w:pPr>
      <w:r w:rsidRPr="00FE30BC">
        <w:rPr>
          <w:rFonts w:ascii="Arial Narrow" w:eastAsia="Arial Narrow" w:hAnsi="Arial Narrow" w:cs="Arial Narrow"/>
          <w:color w:val="000000"/>
        </w:rPr>
        <w:t xml:space="preserve">El taller debe presentarse a mano completamente diligenciado con normas </w:t>
      </w:r>
      <w:r w:rsidRPr="00FE30BC">
        <w:rPr>
          <w:rFonts w:ascii="Arial Narrow" w:eastAsia="Arial Narrow" w:hAnsi="Arial Narrow" w:cs="Arial Narrow"/>
          <w:color w:val="000000"/>
        </w:rPr>
        <w:t xml:space="preserve">APA y ser sustentado el </w:t>
      </w:r>
      <w:r w:rsidRPr="00FE30BC">
        <w:rPr>
          <w:rFonts w:ascii="Arial Narrow" w:eastAsia="Arial Narrow" w:hAnsi="Arial Narrow" w:cs="Arial Narrow"/>
          <w:b/>
          <w:color w:val="000000"/>
        </w:rPr>
        <w:t>17 de enero del 2025</w:t>
      </w:r>
      <w:r w:rsidRPr="00FE30BC">
        <w:rPr>
          <w:rFonts w:ascii="Arial Narrow" w:eastAsia="Arial Narrow" w:hAnsi="Arial Narrow" w:cs="Arial Narrow"/>
          <w:color w:val="000000"/>
        </w:rPr>
        <w:t xml:space="preserve">, </w:t>
      </w:r>
      <w:r w:rsidRPr="00FE30BC">
        <w:rPr>
          <w:rFonts w:ascii="Arial Narrow" w:eastAsia="Arial Narrow" w:hAnsi="Arial Narrow" w:cs="Arial Narrow"/>
          <w:b/>
          <w:color w:val="000000"/>
        </w:rPr>
        <w:t>7:00 am</w:t>
      </w:r>
      <w:r w:rsidRPr="00FE30BC">
        <w:rPr>
          <w:rFonts w:ascii="Arial Narrow" w:eastAsia="Arial Narrow" w:hAnsi="Arial Narrow" w:cs="Arial Narrow"/>
          <w:color w:val="000000"/>
        </w:rPr>
        <w:t>, donde el estudiante dará cuenta de sus conocimientos y competencias.</w:t>
      </w:r>
    </w:p>
    <w:p w14:paraId="3B46BF86"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242E52B8"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b/>
          <w:color w:val="000000"/>
        </w:rPr>
      </w:pPr>
    </w:p>
    <w:p w14:paraId="20282AEC" w14:textId="77777777" w:rsidR="008744D9" w:rsidRPr="00FE30BC" w:rsidRDefault="00357F26" w:rsidP="005D278B">
      <w:pPr>
        <w:pBdr>
          <w:top w:val="nil"/>
          <w:left w:val="nil"/>
          <w:bottom w:val="nil"/>
          <w:right w:val="nil"/>
          <w:between w:val="nil"/>
        </w:pBdr>
        <w:spacing w:after="0" w:line="276" w:lineRule="auto"/>
        <w:jc w:val="both"/>
        <w:rPr>
          <w:rFonts w:ascii="Arial Narrow" w:eastAsia="Arial Narrow" w:hAnsi="Arial Narrow" w:cs="Arial Narrow"/>
          <w:b/>
          <w:color w:val="000000"/>
        </w:rPr>
      </w:pPr>
      <w:r w:rsidRPr="00FE30BC">
        <w:rPr>
          <w:rFonts w:ascii="Arial Narrow" w:eastAsia="Arial Narrow" w:hAnsi="Arial Narrow" w:cs="Arial Narrow"/>
          <w:b/>
          <w:color w:val="000000"/>
        </w:rPr>
        <w:t>PREGUNTAS PROBLEMATIZADORAS (Todos los Periodos)</w:t>
      </w:r>
    </w:p>
    <w:p w14:paraId="40035D8D"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5C28BE71" w14:textId="77777777" w:rsidR="008744D9" w:rsidRPr="00FE30BC" w:rsidRDefault="00357F26" w:rsidP="005D278B">
      <w:pPr>
        <w:numPr>
          <w:ilvl w:val="0"/>
          <w:numId w:val="7"/>
        </w:numPr>
        <w:pBdr>
          <w:top w:val="nil"/>
          <w:left w:val="nil"/>
          <w:bottom w:val="nil"/>
          <w:right w:val="nil"/>
          <w:between w:val="nil"/>
        </w:pBdr>
        <w:spacing w:after="0" w:line="276" w:lineRule="auto"/>
        <w:jc w:val="both"/>
        <w:rPr>
          <w:rFonts w:ascii="Arial Narrow" w:eastAsia="Arial Narrow" w:hAnsi="Arial Narrow" w:cs="Arial Narrow"/>
          <w:color w:val="000000"/>
        </w:rPr>
      </w:pPr>
      <w:r w:rsidRPr="00FE30BC">
        <w:rPr>
          <w:rFonts w:ascii="Arial Narrow" w:eastAsia="Arial Narrow" w:hAnsi="Arial Narrow" w:cs="Arial Narrow"/>
          <w:color w:val="000000"/>
        </w:rPr>
        <w:t>¿Qué transformaciones políticas, económicas y sociales trajo consigo la instaura</w:t>
      </w:r>
      <w:r w:rsidRPr="00FE30BC">
        <w:rPr>
          <w:rFonts w:ascii="Arial Narrow" w:eastAsia="Arial Narrow" w:hAnsi="Arial Narrow" w:cs="Arial Narrow"/>
          <w:color w:val="000000"/>
        </w:rPr>
        <w:t>ción del proceso democrático y la formulación de las constituciones políticas en el siglo XIX y XX?</w:t>
      </w:r>
    </w:p>
    <w:p w14:paraId="221ED530" w14:textId="77777777" w:rsidR="008744D9" w:rsidRPr="00FE30BC" w:rsidRDefault="00357F26" w:rsidP="005D278B">
      <w:pPr>
        <w:numPr>
          <w:ilvl w:val="0"/>
          <w:numId w:val="7"/>
        </w:numPr>
        <w:pBdr>
          <w:top w:val="nil"/>
          <w:left w:val="nil"/>
          <w:bottom w:val="nil"/>
          <w:right w:val="nil"/>
          <w:between w:val="nil"/>
        </w:pBdr>
        <w:spacing w:after="0" w:line="276" w:lineRule="auto"/>
        <w:jc w:val="both"/>
        <w:rPr>
          <w:rFonts w:ascii="Arial Narrow" w:eastAsia="Arial Narrow" w:hAnsi="Arial Narrow" w:cs="Arial Narrow"/>
          <w:color w:val="000000"/>
        </w:rPr>
      </w:pPr>
      <w:r w:rsidRPr="00FE30BC">
        <w:rPr>
          <w:rFonts w:ascii="Arial Narrow" w:eastAsia="Arial Narrow" w:hAnsi="Arial Narrow" w:cs="Arial Narrow"/>
          <w:color w:val="000000"/>
        </w:rPr>
        <w:t>¿Cuáles fueron los factores que favorecieron el colonialismo y el imperialismo en Asia, África y América y de qué manera transgredieron los derechos humanos</w:t>
      </w:r>
      <w:r w:rsidRPr="00FE30BC">
        <w:rPr>
          <w:rFonts w:ascii="Arial Narrow" w:eastAsia="Arial Narrow" w:hAnsi="Arial Narrow" w:cs="Arial Narrow"/>
          <w:color w:val="000000"/>
        </w:rPr>
        <w:t>?</w:t>
      </w:r>
    </w:p>
    <w:p w14:paraId="13E547A4" w14:textId="77777777" w:rsidR="008744D9" w:rsidRPr="00FE30BC" w:rsidRDefault="00357F26" w:rsidP="005D278B">
      <w:pPr>
        <w:numPr>
          <w:ilvl w:val="0"/>
          <w:numId w:val="7"/>
        </w:numPr>
        <w:pBdr>
          <w:top w:val="nil"/>
          <w:left w:val="nil"/>
          <w:bottom w:val="nil"/>
          <w:right w:val="nil"/>
          <w:between w:val="nil"/>
        </w:pBdr>
        <w:spacing w:after="0" w:line="276" w:lineRule="auto"/>
        <w:jc w:val="both"/>
        <w:rPr>
          <w:rFonts w:ascii="Arial Narrow" w:eastAsia="Arial Narrow" w:hAnsi="Arial Narrow" w:cs="Arial Narrow"/>
          <w:color w:val="000000"/>
        </w:rPr>
      </w:pPr>
      <w:r w:rsidRPr="00FE30BC">
        <w:rPr>
          <w:rFonts w:ascii="Arial Narrow" w:eastAsia="Arial Narrow" w:hAnsi="Arial Narrow" w:cs="Arial Narrow"/>
          <w:color w:val="000000"/>
        </w:rPr>
        <w:t>¿Cuáles fueron las transformaciones en aspectos económicos, políticos, geográficos, ambientales, culturales y tecnológicos que provocó la Gran Guerra en el mundo?</w:t>
      </w:r>
    </w:p>
    <w:p w14:paraId="5DFA10B4" w14:textId="77777777" w:rsidR="008744D9" w:rsidRPr="00FE30BC" w:rsidRDefault="00357F26" w:rsidP="005D278B">
      <w:pPr>
        <w:numPr>
          <w:ilvl w:val="0"/>
          <w:numId w:val="7"/>
        </w:numPr>
        <w:pBdr>
          <w:top w:val="nil"/>
          <w:left w:val="nil"/>
          <w:bottom w:val="nil"/>
          <w:right w:val="nil"/>
          <w:between w:val="nil"/>
        </w:pBdr>
        <w:spacing w:after="0" w:line="276" w:lineRule="auto"/>
        <w:jc w:val="both"/>
        <w:rPr>
          <w:rFonts w:ascii="Arial Narrow" w:eastAsia="Arial Narrow" w:hAnsi="Arial Narrow" w:cs="Arial Narrow"/>
          <w:color w:val="000000"/>
        </w:rPr>
      </w:pPr>
      <w:r w:rsidRPr="00FE30BC">
        <w:rPr>
          <w:rFonts w:ascii="Arial Narrow" w:eastAsia="Arial Narrow" w:hAnsi="Arial Narrow" w:cs="Arial Narrow"/>
          <w:color w:val="000000"/>
        </w:rPr>
        <w:t xml:space="preserve">¿Cómo podemos establecer límites a las atrocidades de la guerra? ¿Cómo se construye el </w:t>
      </w:r>
      <w:r w:rsidRPr="00FE30BC">
        <w:rPr>
          <w:rFonts w:ascii="Arial Narrow" w:eastAsia="Arial Narrow" w:hAnsi="Arial Narrow" w:cs="Arial Narrow"/>
          <w:color w:val="000000"/>
        </w:rPr>
        <w:t>mundo después las guerras?</w:t>
      </w:r>
    </w:p>
    <w:p w14:paraId="5D5FB716" w14:textId="77777777" w:rsidR="008744D9" w:rsidRPr="00FE30BC" w:rsidRDefault="00357F26" w:rsidP="005D278B">
      <w:pPr>
        <w:numPr>
          <w:ilvl w:val="0"/>
          <w:numId w:val="7"/>
        </w:numPr>
        <w:pBdr>
          <w:top w:val="nil"/>
          <w:left w:val="nil"/>
          <w:bottom w:val="nil"/>
          <w:right w:val="nil"/>
          <w:between w:val="nil"/>
        </w:pBdr>
        <w:spacing w:after="0" w:line="276" w:lineRule="auto"/>
        <w:jc w:val="both"/>
        <w:rPr>
          <w:rFonts w:ascii="Arial Narrow" w:eastAsia="Arial Narrow" w:hAnsi="Arial Narrow" w:cs="Arial Narrow"/>
          <w:color w:val="000000"/>
        </w:rPr>
      </w:pPr>
      <w:r w:rsidRPr="00FE30BC">
        <w:rPr>
          <w:rFonts w:ascii="Arial Narrow" w:eastAsia="Arial Narrow" w:hAnsi="Arial Narrow" w:cs="Arial Narrow"/>
          <w:color w:val="000000"/>
        </w:rPr>
        <w:t>¿Por qué en algunos países de América se presentaron condiciones</w:t>
      </w:r>
      <w:r w:rsidRPr="00FE30BC">
        <w:rPr>
          <w:rFonts w:ascii="Arial Narrow" w:eastAsia="Arial Narrow" w:hAnsi="Arial Narrow" w:cs="Arial Narrow"/>
          <w:b/>
          <w:color w:val="000000"/>
        </w:rPr>
        <w:t xml:space="preserve"> </w:t>
      </w:r>
      <w:r w:rsidRPr="00FE30BC">
        <w:rPr>
          <w:rFonts w:ascii="Arial Narrow" w:eastAsia="Arial Narrow" w:hAnsi="Arial Narrow" w:cs="Arial Narrow"/>
          <w:color w:val="000000"/>
        </w:rPr>
        <w:t>para que se gestaran procesos revolucionarios y se diera origen a nuevos pensamientos políticos?</w:t>
      </w:r>
    </w:p>
    <w:p w14:paraId="3BFF9DD6"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5856E239"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1831897D"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3F743FA6"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69BAA8D5"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38EBD1F0"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49E1C6DE"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7A034E58" w14:textId="77777777" w:rsidR="005D278B" w:rsidRPr="00FE30BC" w:rsidRDefault="005D278B"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759714F4"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1CFD61BE"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3F9B68D3" w14:textId="77777777" w:rsidR="008744D9" w:rsidRPr="00FE30BC" w:rsidRDefault="00357F26" w:rsidP="005D278B">
      <w:pPr>
        <w:pBdr>
          <w:top w:val="nil"/>
          <w:left w:val="nil"/>
          <w:bottom w:val="nil"/>
          <w:right w:val="nil"/>
          <w:between w:val="nil"/>
        </w:pBdr>
        <w:spacing w:after="0" w:line="276" w:lineRule="auto"/>
        <w:jc w:val="both"/>
        <w:rPr>
          <w:rFonts w:ascii="Arial Narrow" w:eastAsia="Arial Narrow" w:hAnsi="Arial Narrow" w:cs="Arial Narrow"/>
          <w:b/>
          <w:color w:val="000000"/>
        </w:rPr>
      </w:pPr>
      <w:r w:rsidRPr="00FE30BC">
        <w:rPr>
          <w:rFonts w:ascii="Arial Narrow" w:eastAsia="Arial Narrow" w:hAnsi="Arial Narrow" w:cs="Arial Narrow"/>
          <w:b/>
          <w:color w:val="000000"/>
        </w:rPr>
        <w:lastRenderedPageBreak/>
        <w:t xml:space="preserve">ACTIVIDADES: </w:t>
      </w:r>
    </w:p>
    <w:p w14:paraId="48114656" w14:textId="77777777" w:rsidR="008744D9" w:rsidRPr="00FE30BC" w:rsidRDefault="008744D9" w:rsidP="005D278B">
      <w:pPr>
        <w:spacing w:after="0" w:line="276" w:lineRule="auto"/>
        <w:jc w:val="both"/>
        <w:rPr>
          <w:rFonts w:ascii="Arial Narrow" w:eastAsia="Arial Narrow" w:hAnsi="Arial Narrow" w:cs="Arial Narrow"/>
        </w:rPr>
      </w:pPr>
    </w:p>
    <w:p w14:paraId="59C4295B" w14:textId="77777777" w:rsidR="008744D9" w:rsidRPr="00FE30BC" w:rsidRDefault="00357F26" w:rsidP="005D278B">
      <w:pPr>
        <w:spacing w:after="0" w:line="276" w:lineRule="auto"/>
        <w:jc w:val="both"/>
        <w:rPr>
          <w:rFonts w:ascii="Arial Narrow" w:eastAsia="Arial Narrow" w:hAnsi="Arial Narrow" w:cs="Arial Narrow"/>
          <w:b/>
        </w:rPr>
      </w:pPr>
      <w:r w:rsidRPr="00FE30BC">
        <w:rPr>
          <w:rFonts w:ascii="Arial Narrow" w:eastAsia="Arial Narrow" w:hAnsi="Arial Narrow" w:cs="Arial Narrow"/>
          <w:b/>
        </w:rPr>
        <w:t xml:space="preserve">1. Analiza y responde los siguientes cuestionamientos: </w:t>
      </w:r>
    </w:p>
    <w:p w14:paraId="0DD6B1EB" w14:textId="77777777" w:rsidR="002424DE" w:rsidRPr="00FE30BC" w:rsidRDefault="002424DE" w:rsidP="005D278B">
      <w:pPr>
        <w:spacing w:after="0" w:line="276" w:lineRule="auto"/>
        <w:jc w:val="both"/>
        <w:rPr>
          <w:rFonts w:ascii="Arial Narrow" w:eastAsia="Arial Narrow" w:hAnsi="Arial Narrow" w:cs="Arial Narrow"/>
          <w:b/>
        </w:rPr>
      </w:pPr>
    </w:p>
    <w:p w14:paraId="55737946" w14:textId="0B4F0439" w:rsidR="008744D9" w:rsidRPr="00FE30BC" w:rsidRDefault="00357F26" w:rsidP="002424DE">
      <w:pPr>
        <w:pStyle w:val="Prrafodelista"/>
        <w:numPr>
          <w:ilvl w:val="0"/>
          <w:numId w:val="12"/>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Describe en tus propias palabras cómo se originaron los partidos políticos en Colombia. </w:t>
      </w:r>
    </w:p>
    <w:p w14:paraId="4A005DE0" w14:textId="4D3BEBF3" w:rsidR="008744D9" w:rsidRPr="00FE30BC" w:rsidRDefault="00357F26" w:rsidP="002424DE">
      <w:pPr>
        <w:pStyle w:val="Prrafodelista"/>
        <w:numPr>
          <w:ilvl w:val="0"/>
          <w:numId w:val="12"/>
        </w:numPr>
        <w:spacing w:after="0" w:line="276" w:lineRule="auto"/>
        <w:jc w:val="both"/>
        <w:rPr>
          <w:rFonts w:ascii="Arial Narrow" w:eastAsia="Arial Narrow" w:hAnsi="Arial Narrow" w:cs="Arial Narrow"/>
        </w:rPr>
      </w:pPr>
      <w:r w:rsidRPr="00FE30BC">
        <w:rPr>
          <w:rFonts w:ascii="Arial Narrow" w:eastAsia="Arial Narrow" w:hAnsi="Arial Narrow" w:cs="Arial Narrow"/>
        </w:rPr>
        <w:t>¿Cuáles son los factores clave que llevaron a la disputa entre liberales y conservadores y desencadenaron dive</w:t>
      </w:r>
      <w:r w:rsidRPr="00FE30BC">
        <w:rPr>
          <w:rFonts w:ascii="Arial Narrow" w:eastAsia="Arial Narrow" w:hAnsi="Arial Narrow" w:cs="Arial Narrow"/>
        </w:rPr>
        <w:t xml:space="preserve">rsas Guerras Civiles en Colombia? </w:t>
      </w:r>
    </w:p>
    <w:p w14:paraId="0B1E465A" w14:textId="7B618B3B" w:rsidR="008744D9" w:rsidRPr="00FE30BC" w:rsidRDefault="00357F26" w:rsidP="002424DE">
      <w:pPr>
        <w:pStyle w:val="Prrafodelista"/>
        <w:numPr>
          <w:ilvl w:val="0"/>
          <w:numId w:val="12"/>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Durante el siglo XIX en los procesos políticos colombianos, ¿Cuál es tu opinión sobre la separación de la Iglesia y el Estado? </w:t>
      </w:r>
    </w:p>
    <w:p w14:paraId="237D945C" w14:textId="145DE198" w:rsidR="008744D9" w:rsidRPr="00FE30BC" w:rsidRDefault="00357F26" w:rsidP="002424DE">
      <w:pPr>
        <w:pStyle w:val="Prrafodelista"/>
        <w:numPr>
          <w:ilvl w:val="0"/>
          <w:numId w:val="12"/>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Si tuvieras que definir tu afiliación política como Liberal o Conservador, ¿cuál elegirías y </w:t>
      </w:r>
      <w:r w:rsidRPr="00FE30BC">
        <w:rPr>
          <w:rFonts w:ascii="Arial Narrow" w:eastAsia="Arial Narrow" w:hAnsi="Arial Narrow" w:cs="Arial Narrow"/>
        </w:rPr>
        <w:t>por qué?</w:t>
      </w:r>
    </w:p>
    <w:p w14:paraId="23B1409A" w14:textId="75DE6E1F" w:rsidR="008744D9" w:rsidRPr="00FE30BC" w:rsidRDefault="00357F26" w:rsidP="002424DE">
      <w:pPr>
        <w:pStyle w:val="Prrafodelista"/>
        <w:numPr>
          <w:ilvl w:val="0"/>
          <w:numId w:val="12"/>
        </w:numPr>
        <w:spacing w:after="0" w:line="276" w:lineRule="auto"/>
        <w:jc w:val="both"/>
        <w:rPr>
          <w:rFonts w:ascii="Arial Narrow" w:eastAsia="Arial Narrow" w:hAnsi="Arial Narrow" w:cs="Arial Narrow"/>
        </w:rPr>
      </w:pPr>
      <w:r w:rsidRPr="00FE30BC">
        <w:rPr>
          <w:rFonts w:ascii="Arial Narrow" w:eastAsia="Arial Narrow" w:hAnsi="Arial Narrow" w:cs="Arial Narrow"/>
        </w:rPr>
        <w:t>Argumenta a favor de un sistema político (Federalismo o Centralismo) que consideres más adecuado para Colombia.</w:t>
      </w:r>
    </w:p>
    <w:p w14:paraId="620809BE" w14:textId="77777777" w:rsidR="008744D9" w:rsidRPr="00FE30BC" w:rsidRDefault="008744D9" w:rsidP="005D278B">
      <w:pPr>
        <w:spacing w:after="0" w:line="276" w:lineRule="auto"/>
        <w:jc w:val="both"/>
        <w:rPr>
          <w:rFonts w:ascii="Arial Narrow" w:eastAsia="Arial Narrow" w:hAnsi="Arial Narrow" w:cs="Arial Narrow"/>
        </w:rPr>
      </w:pPr>
    </w:p>
    <w:p w14:paraId="696AA7E5" w14:textId="77777777" w:rsidR="008744D9" w:rsidRPr="00FE30BC" w:rsidRDefault="00357F26" w:rsidP="005D278B">
      <w:pPr>
        <w:spacing w:after="0" w:line="276" w:lineRule="auto"/>
        <w:jc w:val="both"/>
        <w:rPr>
          <w:rFonts w:ascii="Arial Narrow" w:eastAsia="Arial Narrow" w:hAnsi="Arial Narrow" w:cs="Arial Narrow"/>
          <w:b/>
        </w:rPr>
      </w:pPr>
      <w:r w:rsidRPr="00FE30BC">
        <w:rPr>
          <w:rFonts w:ascii="Arial Narrow" w:eastAsia="Arial Narrow" w:hAnsi="Arial Narrow" w:cs="Arial Narrow"/>
          <w:b/>
        </w:rPr>
        <w:t>2. Después de leer las dos primeras páginas del libro "¿Dónde está la Franja Amarilla?" de William Ospina. "No entiendo -me decía-, co</w:t>
      </w:r>
      <w:r w:rsidRPr="00FE30BC">
        <w:rPr>
          <w:rFonts w:ascii="Arial Narrow" w:eastAsia="Arial Narrow" w:hAnsi="Arial Narrow" w:cs="Arial Narrow"/>
          <w:b/>
        </w:rPr>
        <w:t>n el país que ustedes tienen, con el talento de sus gentes, por qué se ve Colombia tan acorralada por la crisis social; por qué vive una situación de violencia creciente tan dramática, por qué hay allí tanta injusticia, tanta inequidad, tanta impunidad. ¿C</w:t>
      </w:r>
      <w:r w:rsidRPr="00FE30BC">
        <w:rPr>
          <w:rFonts w:ascii="Arial Narrow" w:eastAsia="Arial Narrow" w:hAnsi="Arial Narrow" w:cs="Arial Narrow"/>
          <w:b/>
        </w:rPr>
        <w:t>uál es la causa de todo eso?”.</w:t>
      </w:r>
    </w:p>
    <w:p w14:paraId="17ED1BDC" w14:textId="77777777" w:rsidR="002424DE" w:rsidRPr="00FE30BC" w:rsidRDefault="002424DE" w:rsidP="005D278B">
      <w:pPr>
        <w:spacing w:after="0" w:line="276" w:lineRule="auto"/>
        <w:jc w:val="both"/>
        <w:rPr>
          <w:rFonts w:ascii="Arial Narrow" w:eastAsia="Arial Narrow" w:hAnsi="Arial Narrow" w:cs="Arial Narrow"/>
        </w:rPr>
      </w:pPr>
    </w:p>
    <w:p w14:paraId="3BB7EF48" w14:textId="406B4B00" w:rsidR="008744D9" w:rsidRPr="00FE30BC" w:rsidRDefault="00357F26" w:rsidP="002424DE">
      <w:pPr>
        <w:pStyle w:val="Prrafodelista"/>
        <w:numPr>
          <w:ilvl w:val="0"/>
          <w:numId w:val="15"/>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Realiza un ensayo sobre la historia de Colombia Intentando responder a la pregunta: "¿Por qué Colombia enfrenta desafíos sociales, violencia y desigualdad tan graves a pesar de sus recursos y talento?" </w:t>
      </w:r>
    </w:p>
    <w:p w14:paraId="1A6376FF" w14:textId="7661C9DF" w:rsidR="008744D9" w:rsidRPr="00FE30BC" w:rsidRDefault="00357F26" w:rsidP="002424DE">
      <w:pPr>
        <w:pStyle w:val="Prrafodelista"/>
        <w:numPr>
          <w:ilvl w:val="0"/>
          <w:numId w:val="15"/>
        </w:numPr>
        <w:spacing w:after="0" w:line="276" w:lineRule="auto"/>
        <w:jc w:val="both"/>
        <w:rPr>
          <w:rFonts w:ascii="Arial Narrow" w:eastAsia="Arial Narrow" w:hAnsi="Arial Narrow" w:cs="Arial Narrow"/>
        </w:rPr>
      </w:pPr>
      <w:r w:rsidRPr="00FE30BC">
        <w:rPr>
          <w:rFonts w:ascii="Arial Narrow" w:eastAsia="Arial Narrow" w:hAnsi="Arial Narrow" w:cs="Arial Narrow"/>
        </w:rPr>
        <w:t>Analiza si la situaci</w:t>
      </w:r>
      <w:r w:rsidRPr="00FE30BC">
        <w:rPr>
          <w:rFonts w:ascii="Arial Narrow" w:eastAsia="Arial Narrow" w:hAnsi="Arial Narrow" w:cs="Arial Narrow"/>
        </w:rPr>
        <w:t>ón en Colombia es excepcional en comparación con otros países y da tu respuesta.</w:t>
      </w:r>
    </w:p>
    <w:p w14:paraId="74D8E64E" w14:textId="75601361" w:rsidR="008744D9" w:rsidRPr="00FE30BC" w:rsidRDefault="00357F26" w:rsidP="002424DE">
      <w:pPr>
        <w:pStyle w:val="Prrafodelista"/>
        <w:numPr>
          <w:ilvl w:val="0"/>
          <w:numId w:val="15"/>
        </w:numPr>
        <w:spacing w:after="0" w:line="276" w:lineRule="auto"/>
        <w:jc w:val="both"/>
        <w:rPr>
          <w:rFonts w:ascii="Arial Narrow" w:eastAsia="Arial Narrow" w:hAnsi="Arial Narrow" w:cs="Arial Narrow"/>
        </w:rPr>
      </w:pPr>
      <w:r w:rsidRPr="00FE30BC">
        <w:rPr>
          <w:rFonts w:ascii="Arial Narrow" w:eastAsia="Arial Narrow" w:hAnsi="Arial Narrow" w:cs="Arial Narrow"/>
        </w:rPr>
        <w:t>¿Crees que la población colombiana es pasiva?, ¿Qué factores hacen que Colombia parezca incapaz de reaccionar y mostrar su grandeza?</w:t>
      </w:r>
    </w:p>
    <w:p w14:paraId="40083E17" w14:textId="77777777" w:rsidR="008744D9" w:rsidRPr="00FE30BC" w:rsidRDefault="008744D9" w:rsidP="005D278B">
      <w:pPr>
        <w:spacing w:after="0" w:line="276" w:lineRule="auto"/>
        <w:jc w:val="both"/>
        <w:rPr>
          <w:rFonts w:ascii="Arial Narrow" w:eastAsia="Arial Narrow" w:hAnsi="Arial Narrow" w:cs="Arial Narrow"/>
        </w:rPr>
      </w:pPr>
    </w:p>
    <w:p w14:paraId="1742C6A9" w14:textId="77777777" w:rsidR="008744D9" w:rsidRPr="00FE30BC" w:rsidRDefault="00357F26" w:rsidP="005D278B">
      <w:pPr>
        <w:spacing w:after="0" w:line="276" w:lineRule="auto"/>
        <w:jc w:val="both"/>
        <w:rPr>
          <w:rFonts w:ascii="Arial Narrow" w:eastAsia="Arial Narrow" w:hAnsi="Arial Narrow" w:cs="Arial Narrow"/>
          <w:b/>
        </w:rPr>
      </w:pPr>
      <w:r w:rsidRPr="00FE30BC">
        <w:rPr>
          <w:rFonts w:ascii="Arial Narrow" w:eastAsia="Arial Narrow" w:hAnsi="Arial Narrow" w:cs="Arial Narrow"/>
          <w:b/>
        </w:rPr>
        <w:t>3. Responde a las siguientes interrogante</w:t>
      </w:r>
      <w:r w:rsidRPr="00FE30BC">
        <w:rPr>
          <w:rFonts w:ascii="Arial Narrow" w:eastAsia="Arial Narrow" w:hAnsi="Arial Narrow" w:cs="Arial Narrow"/>
          <w:b/>
        </w:rPr>
        <w:t xml:space="preserve">s sobre el imperialismo: </w:t>
      </w:r>
    </w:p>
    <w:p w14:paraId="23AB3BDE" w14:textId="77777777" w:rsidR="002424DE" w:rsidRPr="00FE30BC" w:rsidRDefault="002424DE" w:rsidP="005D278B">
      <w:pPr>
        <w:spacing w:after="0" w:line="276" w:lineRule="auto"/>
        <w:jc w:val="both"/>
        <w:rPr>
          <w:rFonts w:ascii="Arial Narrow" w:eastAsia="Arial Narrow" w:hAnsi="Arial Narrow" w:cs="Arial Narrow"/>
          <w:b/>
        </w:rPr>
      </w:pPr>
    </w:p>
    <w:p w14:paraId="77CBEDC0" w14:textId="7E991680" w:rsidR="008744D9" w:rsidRPr="00FE30BC" w:rsidRDefault="00357F26" w:rsidP="002424DE">
      <w:pPr>
        <w:pStyle w:val="Prrafodelista"/>
        <w:numPr>
          <w:ilvl w:val="0"/>
          <w:numId w:val="16"/>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¿Cuáles fueron las tres regiones que no fueron conquistadas por las potencias imperialistas y por qué? </w:t>
      </w:r>
    </w:p>
    <w:p w14:paraId="656CCCF8" w14:textId="14F40861" w:rsidR="008744D9" w:rsidRPr="00FE30BC" w:rsidRDefault="00357F26" w:rsidP="002424DE">
      <w:pPr>
        <w:pStyle w:val="Prrafodelista"/>
        <w:numPr>
          <w:ilvl w:val="0"/>
          <w:numId w:val="16"/>
        </w:numPr>
        <w:spacing w:after="0" w:line="276" w:lineRule="auto"/>
        <w:jc w:val="both"/>
        <w:rPr>
          <w:rFonts w:ascii="Arial Narrow" w:eastAsia="Arial Narrow" w:hAnsi="Arial Narrow" w:cs="Arial Narrow"/>
        </w:rPr>
      </w:pPr>
      <w:r w:rsidRPr="00FE30BC">
        <w:rPr>
          <w:rFonts w:ascii="Arial Narrow" w:eastAsia="Arial Narrow" w:hAnsi="Arial Narrow" w:cs="Arial Narrow"/>
        </w:rPr>
        <w:t>¿Dónde se celebró la conferencia en la que las potencias imperialistas se repartieron los territorios africanos?, Describe lo</w:t>
      </w:r>
      <w:r w:rsidRPr="00FE30BC">
        <w:rPr>
          <w:rFonts w:ascii="Arial Narrow" w:eastAsia="Arial Narrow" w:hAnsi="Arial Narrow" w:cs="Arial Narrow"/>
        </w:rPr>
        <w:t xml:space="preserve"> que sucedió en la conferencia. </w:t>
      </w:r>
    </w:p>
    <w:p w14:paraId="1A00276E" w14:textId="10C20E1B" w:rsidR="008744D9" w:rsidRPr="00FE30BC" w:rsidRDefault="00357F26" w:rsidP="002424DE">
      <w:pPr>
        <w:pStyle w:val="Prrafodelista"/>
        <w:numPr>
          <w:ilvl w:val="0"/>
          <w:numId w:val="16"/>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¿Qué países no europeos crearon imperios coloniales y por qué? </w:t>
      </w:r>
    </w:p>
    <w:p w14:paraId="12F55891" w14:textId="361C4FDF" w:rsidR="008744D9" w:rsidRPr="00FE30BC" w:rsidRDefault="00357F26" w:rsidP="002424DE">
      <w:pPr>
        <w:pStyle w:val="Prrafodelista"/>
        <w:numPr>
          <w:ilvl w:val="0"/>
          <w:numId w:val="16"/>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¿Fue China colonizada? Explica por qué. </w:t>
      </w:r>
    </w:p>
    <w:p w14:paraId="69536F97" w14:textId="544441ED" w:rsidR="008744D9" w:rsidRPr="00FE30BC" w:rsidRDefault="00357F26" w:rsidP="002424DE">
      <w:pPr>
        <w:pStyle w:val="Prrafodelista"/>
        <w:numPr>
          <w:ilvl w:val="0"/>
          <w:numId w:val="16"/>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¿Quién impidió la unificación territorial de los territorios del Reino Unido? ¿Quién hizo lo mismo con Portugal y con </w:t>
      </w:r>
      <w:r w:rsidRPr="00FE30BC">
        <w:rPr>
          <w:rFonts w:ascii="Arial Narrow" w:eastAsia="Arial Narrow" w:hAnsi="Arial Narrow" w:cs="Arial Narrow"/>
        </w:rPr>
        <w:t xml:space="preserve">Italia? Explica las razones detrás de estos impedimentos. </w:t>
      </w:r>
    </w:p>
    <w:p w14:paraId="40ECE78C" w14:textId="195F0A3E" w:rsidR="008744D9" w:rsidRPr="00FE30BC" w:rsidRDefault="00357F26" w:rsidP="002424DE">
      <w:pPr>
        <w:pStyle w:val="Prrafodelista"/>
        <w:numPr>
          <w:ilvl w:val="0"/>
          <w:numId w:val="16"/>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¿Qué relaciones económicas mantuvo Gran Bretaña con su colonia en la India y cuáles fueron las consecuencias? </w:t>
      </w:r>
    </w:p>
    <w:p w14:paraId="5B7BAAB8" w14:textId="7802AA99" w:rsidR="008744D9" w:rsidRPr="00FE30BC" w:rsidRDefault="00357F26" w:rsidP="002424DE">
      <w:pPr>
        <w:pStyle w:val="Prrafodelista"/>
        <w:numPr>
          <w:ilvl w:val="0"/>
          <w:numId w:val="16"/>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Distingue entre los sistemas de gobierno colonial basados en el protectorado, la asociación y la anexión. Proporciona ejemplos de países que adoptaron cada uno de estos sistemas. </w:t>
      </w:r>
    </w:p>
    <w:p w14:paraId="32512BE9" w14:textId="6143DCD9" w:rsidR="008744D9" w:rsidRPr="00FE30BC" w:rsidRDefault="00357F26" w:rsidP="002424DE">
      <w:pPr>
        <w:pStyle w:val="Prrafodelista"/>
        <w:numPr>
          <w:ilvl w:val="0"/>
          <w:numId w:val="16"/>
        </w:numPr>
        <w:spacing w:after="0" w:line="276" w:lineRule="auto"/>
        <w:jc w:val="both"/>
        <w:rPr>
          <w:rFonts w:ascii="Arial Narrow" w:eastAsia="Arial Narrow" w:hAnsi="Arial Narrow" w:cs="Arial Narrow"/>
        </w:rPr>
      </w:pPr>
      <w:r w:rsidRPr="00FE30BC">
        <w:rPr>
          <w:rFonts w:ascii="Arial Narrow" w:eastAsia="Arial Narrow" w:hAnsi="Arial Narrow" w:cs="Arial Narrow"/>
        </w:rPr>
        <w:t>¿Cuáles posturas adoptaron las formaciones políticas de los países coloniali</w:t>
      </w:r>
      <w:r w:rsidRPr="00FE30BC">
        <w:rPr>
          <w:rFonts w:ascii="Arial Narrow" w:eastAsia="Arial Narrow" w:hAnsi="Arial Narrow" w:cs="Arial Narrow"/>
        </w:rPr>
        <w:t>stas frente al imperialismo y por qué?</w:t>
      </w:r>
    </w:p>
    <w:p w14:paraId="2ABFE467" w14:textId="77777777" w:rsidR="005D278B" w:rsidRPr="00FE30BC" w:rsidRDefault="005D278B" w:rsidP="005D278B">
      <w:pPr>
        <w:spacing w:after="0" w:line="276" w:lineRule="auto"/>
        <w:jc w:val="both"/>
        <w:rPr>
          <w:rFonts w:ascii="Arial Narrow" w:eastAsia="Arial Narrow" w:hAnsi="Arial Narrow" w:cs="Arial Narrow"/>
          <w:b/>
        </w:rPr>
      </w:pPr>
    </w:p>
    <w:p w14:paraId="438E6F01" w14:textId="77777777" w:rsidR="002424DE" w:rsidRPr="00FE30BC" w:rsidRDefault="002424DE" w:rsidP="005D278B">
      <w:pPr>
        <w:spacing w:after="0" w:line="276" w:lineRule="auto"/>
        <w:jc w:val="both"/>
        <w:rPr>
          <w:rFonts w:ascii="Arial Narrow" w:eastAsia="Arial Narrow" w:hAnsi="Arial Narrow" w:cs="Arial Narrow"/>
          <w:b/>
        </w:rPr>
      </w:pPr>
    </w:p>
    <w:p w14:paraId="6F0E6607" w14:textId="4FA93E17" w:rsidR="008744D9" w:rsidRPr="00FE30BC" w:rsidRDefault="00357F26" w:rsidP="005D278B">
      <w:pPr>
        <w:spacing w:after="0" w:line="276" w:lineRule="auto"/>
        <w:jc w:val="both"/>
        <w:rPr>
          <w:rFonts w:ascii="Arial Narrow" w:eastAsia="Arial Narrow" w:hAnsi="Arial Narrow" w:cs="Arial Narrow"/>
          <w:b/>
        </w:rPr>
      </w:pPr>
      <w:r w:rsidRPr="00FE30BC">
        <w:rPr>
          <w:rFonts w:ascii="Arial Narrow" w:eastAsia="Arial Narrow" w:hAnsi="Arial Narrow" w:cs="Arial Narrow"/>
          <w:b/>
        </w:rPr>
        <w:t xml:space="preserve">4. Realiza un resumen de las resistencias al imperialismo en las colonias: </w:t>
      </w:r>
    </w:p>
    <w:p w14:paraId="1D0863C7" w14:textId="77777777" w:rsidR="002424DE" w:rsidRPr="00FE30BC" w:rsidRDefault="002424DE" w:rsidP="005D278B">
      <w:pPr>
        <w:spacing w:after="0" w:line="276" w:lineRule="auto"/>
        <w:jc w:val="both"/>
        <w:rPr>
          <w:rFonts w:ascii="Arial Narrow" w:eastAsia="Arial Narrow" w:hAnsi="Arial Narrow" w:cs="Arial Narrow"/>
          <w:b/>
        </w:rPr>
      </w:pPr>
    </w:p>
    <w:p w14:paraId="166D1953" w14:textId="73C09BBE" w:rsidR="008744D9" w:rsidRPr="00FE30BC" w:rsidRDefault="00357F26" w:rsidP="002424DE">
      <w:pPr>
        <w:pStyle w:val="Prrafodelista"/>
        <w:numPr>
          <w:ilvl w:val="0"/>
          <w:numId w:val="17"/>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China: Guerra del Opio </w:t>
      </w:r>
    </w:p>
    <w:p w14:paraId="72714583" w14:textId="579E04A5" w:rsidR="008744D9" w:rsidRPr="00FE30BC" w:rsidRDefault="00357F26" w:rsidP="002424DE">
      <w:pPr>
        <w:pStyle w:val="Prrafodelista"/>
        <w:numPr>
          <w:ilvl w:val="0"/>
          <w:numId w:val="17"/>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India: Cipayos </w:t>
      </w:r>
    </w:p>
    <w:p w14:paraId="7E84B3EA" w14:textId="3A5665C3" w:rsidR="008744D9" w:rsidRPr="00FE30BC" w:rsidRDefault="00357F26" w:rsidP="002424DE">
      <w:pPr>
        <w:pStyle w:val="Prrafodelista"/>
        <w:numPr>
          <w:ilvl w:val="0"/>
          <w:numId w:val="17"/>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China: </w:t>
      </w:r>
      <w:proofErr w:type="spellStart"/>
      <w:r w:rsidRPr="00FE30BC">
        <w:rPr>
          <w:rFonts w:ascii="Arial Narrow" w:eastAsia="Arial Narrow" w:hAnsi="Arial Narrow" w:cs="Arial Narrow"/>
        </w:rPr>
        <w:t>Bóxers</w:t>
      </w:r>
      <w:proofErr w:type="spellEnd"/>
      <w:r w:rsidRPr="00FE30BC">
        <w:rPr>
          <w:rFonts w:ascii="Arial Narrow" w:eastAsia="Arial Narrow" w:hAnsi="Arial Narrow" w:cs="Arial Narrow"/>
        </w:rPr>
        <w:t xml:space="preserve"> </w:t>
      </w:r>
    </w:p>
    <w:p w14:paraId="43F705A1" w14:textId="04930390" w:rsidR="008744D9" w:rsidRPr="00FE30BC" w:rsidRDefault="00357F26" w:rsidP="002424DE">
      <w:pPr>
        <w:pStyle w:val="Prrafodelista"/>
        <w:numPr>
          <w:ilvl w:val="0"/>
          <w:numId w:val="17"/>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África: zulúes, etc. </w:t>
      </w:r>
    </w:p>
    <w:p w14:paraId="769FC16F" w14:textId="6EBD07BB" w:rsidR="008744D9" w:rsidRPr="00FE30BC" w:rsidRDefault="00357F26" w:rsidP="002424DE">
      <w:pPr>
        <w:pStyle w:val="Prrafodelista"/>
        <w:numPr>
          <w:ilvl w:val="0"/>
          <w:numId w:val="17"/>
        </w:numPr>
        <w:spacing w:after="0" w:line="276" w:lineRule="auto"/>
        <w:jc w:val="both"/>
        <w:rPr>
          <w:rFonts w:ascii="Arial Narrow" w:eastAsia="Arial Narrow" w:hAnsi="Arial Narrow" w:cs="Arial Narrow"/>
        </w:rPr>
      </w:pPr>
      <w:r w:rsidRPr="00FE30BC">
        <w:rPr>
          <w:rFonts w:ascii="Arial Narrow" w:eastAsia="Arial Narrow" w:hAnsi="Arial Narrow" w:cs="Arial Narrow"/>
        </w:rPr>
        <w:t>América: indios.</w:t>
      </w:r>
    </w:p>
    <w:p w14:paraId="69CCB842" w14:textId="77777777" w:rsidR="008744D9" w:rsidRPr="00FE30BC" w:rsidRDefault="008744D9" w:rsidP="005D278B">
      <w:pPr>
        <w:spacing w:after="0" w:line="276" w:lineRule="auto"/>
        <w:jc w:val="both"/>
        <w:rPr>
          <w:rFonts w:ascii="Arial Narrow" w:eastAsia="Arial Narrow" w:hAnsi="Arial Narrow" w:cs="Arial Narrow"/>
        </w:rPr>
      </w:pPr>
    </w:p>
    <w:p w14:paraId="6DC59C68" w14:textId="35B9AEBA" w:rsidR="008744D9" w:rsidRPr="00FE30BC" w:rsidRDefault="00357F26" w:rsidP="002F69EE">
      <w:pPr>
        <w:pStyle w:val="Prrafodelista"/>
        <w:numPr>
          <w:ilvl w:val="0"/>
          <w:numId w:val="23"/>
        </w:numPr>
        <w:spacing w:after="0" w:line="276" w:lineRule="auto"/>
        <w:jc w:val="both"/>
        <w:rPr>
          <w:rFonts w:ascii="Arial Narrow" w:eastAsia="Arial Narrow" w:hAnsi="Arial Narrow" w:cs="Arial Narrow"/>
          <w:b/>
        </w:rPr>
      </w:pPr>
      <w:r w:rsidRPr="00FE30BC">
        <w:rPr>
          <w:rFonts w:ascii="Arial Narrow" w:eastAsia="Arial Narrow" w:hAnsi="Arial Narrow" w:cs="Arial Narrow"/>
          <w:b/>
        </w:rPr>
        <w:lastRenderedPageBreak/>
        <w:t xml:space="preserve">Responde a las siguientes cuestiones: </w:t>
      </w:r>
    </w:p>
    <w:p w14:paraId="0E86A768" w14:textId="77777777" w:rsidR="002424DE" w:rsidRPr="00FE30BC" w:rsidRDefault="002424DE" w:rsidP="002424DE">
      <w:pPr>
        <w:pStyle w:val="Prrafodelista"/>
        <w:spacing w:after="0" w:line="276" w:lineRule="auto"/>
        <w:ind w:left="360"/>
        <w:jc w:val="both"/>
        <w:rPr>
          <w:rFonts w:ascii="Arial Narrow" w:eastAsia="Arial Narrow" w:hAnsi="Arial Narrow" w:cs="Arial Narrow"/>
          <w:b/>
        </w:rPr>
      </w:pPr>
    </w:p>
    <w:p w14:paraId="510E3937" w14:textId="29257A2E" w:rsidR="008744D9" w:rsidRPr="00FE30BC" w:rsidRDefault="00357F26" w:rsidP="002424DE">
      <w:pPr>
        <w:pStyle w:val="Prrafodelista"/>
        <w:numPr>
          <w:ilvl w:val="0"/>
          <w:numId w:val="18"/>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¿Cuál era el objetivo de Alemania detrás de la entente germano-rusa de 1872? </w:t>
      </w:r>
    </w:p>
    <w:p w14:paraId="29B5E180" w14:textId="0C4602E0" w:rsidR="008744D9" w:rsidRPr="00FE30BC" w:rsidRDefault="00357F26" w:rsidP="002424DE">
      <w:pPr>
        <w:pStyle w:val="Prrafodelista"/>
        <w:numPr>
          <w:ilvl w:val="0"/>
          <w:numId w:val="18"/>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¿Cuál era el objetivo de Otto von Bismarck al establecer el sistema de alianzas? </w:t>
      </w:r>
    </w:p>
    <w:p w14:paraId="4198C244" w14:textId="75ACE2A1" w:rsidR="008744D9" w:rsidRPr="00FE30BC" w:rsidRDefault="00357F26" w:rsidP="002424DE">
      <w:pPr>
        <w:pStyle w:val="Prrafodelista"/>
        <w:numPr>
          <w:ilvl w:val="0"/>
          <w:numId w:val="18"/>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¿Por qué se llamó "Belle Époque" al período entre 1880 y 1914, y quién lo llamó "Paz Armada"? </w:t>
      </w:r>
    </w:p>
    <w:p w14:paraId="1C619195" w14:textId="5E8AC55E" w:rsidR="008744D9" w:rsidRPr="00FE30BC" w:rsidRDefault="00357F26" w:rsidP="002424DE">
      <w:pPr>
        <w:pStyle w:val="Prrafodelista"/>
        <w:numPr>
          <w:ilvl w:val="0"/>
          <w:numId w:val="18"/>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¿Cuáles eran las "zonas calientes" en medio de las diferentes alianzas y por qué se les llamaba así? </w:t>
      </w:r>
    </w:p>
    <w:p w14:paraId="661AC3AA" w14:textId="5BCF7981" w:rsidR="008744D9" w:rsidRPr="00FE30BC" w:rsidRDefault="00357F26" w:rsidP="002424DE">
      <w:pPr>
        <w:pStyle w:val="Prrafodelista"/>
        <w:numPr>
          <w:ilvl w:val="0"/>
          <w:numId w:val="18"/>
        </w:numPr>
        <w:spacing w:after="0" w:line="276" w:lineRule="auto"/>
        <w:jc w:val="both"/>
        <w:rPr>
          <w:rFonts w:ascii="Arial Narrow" w:eastAsia="Arial Narrow" w:hAnsi="Arial Narrow" w:cs="Arial Narrow"/>
        </w:rPr>
      </w:pPr>
      <w:r w:rsidRPr="00FE30BC">
        <w:rPr>
          <w:rFonts w:ascii="Arial Narrow" w:eastAsia="Arial Narrow" w:hAnsi="Arial Narrow" w:cs="Arial Narrow"/>
        </w:rPr>
        <w:t>¿Por qué el Mar Mediterráneo era importante para las potencias europeas?</w:t>
      </w:r>
    </w:p>
    <w:p w14:paraId="454F28EB" w14:textId="77777777" w:rsidR="002424DE" w:rsidRPr="00FE30BC" w:rsidRDefault="002424DE" w:rsidP="005D278B">
      <w:pPr>
        <w:spacing w:after="0" w:line="276" w:lineRule="auto"/>
        <w:jc w:val="both"/>
        <w:rPr>
          <w:rFonts w:ascii="Arial Narrow" w:eastAsia="Arial Narrow" w:hAnsi="Arial Narrow" w:cs="Arial Narrow"/>
          <w:b/>
        </w:rPr>
      </w:pPr>
    </w:p>
    <w:p w14:paraId="1410ED99" w14:textId="3EAEFF90" w:rsidR="008744D9" w:rsidRPr="00FE30BC" w:rsidRDefault="00357F26" w:rsidP="002424DE">
      <w:pPr>
        <w:pStyle w:val="Prrafodelista"/>
        <w:numPr>
          <w:ilvl w:val="0"/>
          <w:numId w:val="7"/>
        </w:numPr>
        <w:spacing w:after="0" w:line="276" w:lineRule="auto"/>
        <w:jc w:val="both"/>
        <w:rPr>
          <w:rFonts w:ascii="Arial Narrow" w:eastAsia="Arial Narrow" w:hAnsi="Arial Narrow" w:cs="Arial Narrow"/>
          <w:b/>
        </w:rPr>
      </w:pPr>
      <w:r w:rsidRPr="00FE30BC">
        <w:rPr>
          <w:rFonts w:ascii="Arial Narrow" w:eastAsia="Arial Narrow" w:hAnsi="Arial Narrow" w:cs="Arial Narrow"/>
          <w:b/>
        </w:rPr>
        <w:t xml:space="preserve">Responde a las siguientes preguntas sobre la Primera Guerra Mundial: </w:t>
      </w:r>
    </w:p>
    <w:p w14:paraId="532E9FA3" w14:textId="77777777" w:rsidR="002424DE" w:rsidRPr="00FE30BC" w:rsidRDefault="002424DE" w:rsidP="002424DE">
      <w:pPr>
        <w:spacing w:after="0" w:line="276" w:lineRule="auto"/>
        <w:jc w:val="both"/>
        <w:rPr>
          <w:rFonts w:ascii="Arial Narrow" w:eastAsia="Arial Narrow" w:hAnsi="Arial Narrow" w:cs="Arial Narrow"/>
          <w:b/>
        </w:rPr>
      </w:pPr>
    </w:p>
    <w:p w14:paraId="57F53768" w14:textId="5A503DC8" w:rsidR="008744D9" w:rsidRPr="00FE30BC" w:rsidRDefault="00357F26" w:rsidP="002F69EE">
      <w:pPr>
        <w:pStyle w:val="Prrafodelista"/>
        <w:numPr>
          <w:ilvl w:val="0"/>
          <w:numId w:val="19"/>
        </w:numPr>
        <w:spacing w:after="0" w:line="276" w:lineRule="auto"/>
        <w:jc w:val="both"/>
        <w:rPr>
          <w:rFonts w:ascii="Arial Narrow" w:eastAsia="Arial Narrow" w:hAnsi="Arial Narrow" w:cs="Arial Narrow"/>
        </w:rPr>
      </w:pPr>
      <w:r w:rsidRPr="00FE30BC">
        <w:rPr>
          <w:rFonts w:ascii="Arial Narrow" w:eastAsia="Arial Narrow" w:hAnsi="Arial Narrow" w:cs="Arial Narrow"/>
        </w:rPr>
        <w:t>¿En qué c</w:t>
      </w:r>
      <w:r w:rsidRPr="00FE30BC">
        <w:rPr>
          <w:rFonts w:ascii="Arial Narrow" w:eastAsia="Arial Narrow" w:hAnsi="Arial Narrow" w:cs="Arial Narrow"/>
        </w:rPr>
        <w:t>onsistieron los antecedentes d la Primera Guerra Mundial?, (Menciona los acontecimientos más</w:t>
      </w:r>
      <w:r w:rsidR="002F69EE" w:rsidRPr="00FE30BC">
        <w:rPr>
          <w:rFonts w:ascii="Arial Narrow" w:eastAsia="Arial Narrow" w:hAnsi="Arial Narrow" w:cs="Arial Narrow"/>
        </w:rPr>
        <w:t xml:space="preserve"> </w:t>
      </w:r>
      <w:r w:rsidRPr="00FE30BC">
        <w:rPr>
          <w:rFonts w:ascii="Arial Narrow" w:eastAsia="Arial Narrow" w:hAnsi="Arial Narrow" w:cs="Arial Narrow"/>
        </w:rPr>
        <w:t>relevantes)</w:t>
      </w:r>
    </w:p>
    <w:p w14:paraId="755B84B1" w14:textId="24B322ED" w:rsidR="008744D9" w:rsidRPr="00FE30BC" w:rsidRDefault="00357F26" w:rsidP="002424DE">
      <w:pPr>
        <w:pStyle w:val="Prrafodelista"/>
        <w:numPr>
          <w:ilvl w:val="0"/>
          <w:numId w:val="19"/>
        </w:numPr>
        <w:spacing w:after="0" w:line="276" w:lineRule="auto"/>
        <w:jc w:val="both"/>
        <w:rPr>
          <w:rFonts w:ascii="Arial Narrow" w:eastAsia="Arial Narrow" w:hAnsi="Arial Narrow" w:cs="Arial Narrow"/>
        </w:rPr>
      </w:pPr>
      <w:r w:rsidRPr="00FE30BC">
        <w:rPr>
          <w:rFonts w:ascii="Arial Narrow" w:eastAsia="Arial Narrow" w:hAnsi="Arial Narrow" w:cs="Arial Narrow"/>
        </w:rPr>
        <w:t>¿En qué consistió la guerra de Movimientos y su importancia n la Primera Guerra Mundial?</w:t>
      </w:r>
    </w:p>
    <w:p w14:paraId="52FE7A6D" w14:textId="6A39F776" w:rsidR="008744D9" w:rsidRPr="00FE30BC" w:rsidRDefault="00357F26" w:rsidP="002424DE">
      <w:pPr>
        <w:pStyle w:val="Prrafodelista"/>
        <w:numPr>
          <w:ilvl w:val="0"/>
          <w:numId w:val="19"/>
        </w:numPr>
        <w:spacing w:after="0" w:line="276" w:lineRule="auto"/>
        <w:jc w:val="both"/>
        <w:rPr>
          <w:rFonts w:ascii="Arial Narrow" w:eastAsia="Arial Narrow" w:hAnsi="Arial Narrow" w:cs="Arial Narrow"/>
        </w:rPr>
      </w:pPr>
      <w:r w:rsidRPr="00FE30BC">
        <w:rPr>
          <w:rFonts w:ascii="Arial Narrow" w:eastAsia="Arial Narrow" w:hAnsi="Arial Narrow" w:cs="Arial Narrow"/>
        </w:rPr>
        <w:t>¿En qué consistió la guerra de Trincheras y su importancia n l</w:t>
      </w:r>
      <w:r w:rsidRPr="00FE30BC">
        <w:rPr>
          <w:rFonts w:ascii="Arial Narrow" w:eastAsia="Arial Narrow" w:hAnsi="Arial Narrow" w:cs="Arial Narrow"/>
        </w:rPr>
        <w:t>a Primera Guerra Mundial?</w:t>
      </w:r>
    </w:p>
    <w:p w14:paraId="07AB98D1" w14:textId="499ED5BC" w:rsidR="008744D9" w:rsidRPr="00FE30BC" w:rsidRDefault="00357F26" w:rsidP="002424DE">
      <w:pPr>
        <w:pStyle w:val="Prrafodelista"/>
        <w:numPr>
          <w:ilvl w:val="0"/>
          <w:numId w:val="19"/>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Describe las principales fases de la Primera Guerra Mundial y cómo cambiaron las estrategias de combate. </w:t>
      </w:r>
    </w:p>
    <w:p w14:paraId="5D124F02" w14:textId="17CC6323" w:rsidR="008744D9" w:rsidRPr="00FE30BC" w:rsidRDefault="00357F26" w:rsidP="002424DE">
      <w:pPr>
        <w:pStyle w:val="Prrafodelista"/>
        <w:numPr>
          <w:ilvl w:val="0"/>
          <w:numId w:val="19"/>
        </w:numPr>
        <w:spacing w:after="0" w:line="276" w:lineRule="auto"/>
        <w:jc w:val="both"/>
        <w:rPr>
          <w:rFonts w:ascii="Arial Narrow" w:eastAsia="Arial Narrow" w:hAnsi="Arial Narrow" w:cs="Arial Narrow"/>
        </w:rPr>
      </w:pPr>
      <w:r w:rsidRPr="00FE30BC">
        <w:rPr>
          <w:rFonts w:ascii="Arial Narrow" w:eastAsia="Arial Narrow" w:hAnsi="Arial Narrow" w:cs="Arial Narrow"/>
        </w:rPr>
        <w:t>Explica las consecuencias de la Primera Guerra Mundial.</w:t>
      </w:r>
    </w:p>
    <w:p w14:paraId="226DEBB3" w14:textId="0858F316" w:rsidR="008744D9" w:rsidRPr="00FE30BC" w:rsidRDefault="00357F26" w:rsidP="002424DE">
      <w:pPr>
        <w:pStyle w:val="Prrafodelista"/>
        <w:numPr>
          <w:ilvl w:val="0"/>
          <w:numId w:val="19"/>
        </w:numPr>
        <w:spacing w:after="0" w:line="276" w:lineRule="auto"/>
        <w:jc w:val="both"/>
        <w:rPr>
          <w:rFonts w:ascii="Arial Narrow" w:eastAsia="Arial Narrow" w:hAnsi="Arial Narrow" w:cs="Arial Narrow"/>
        </w:rPr>
      </w:pPr>
      <w:r w:rsidRPr="00FE30BC">
        <w:rPr>
          <w:rFonts w:ascii="Arial Narrow" w:eastAsia="Arial Narrow" w:hAnsi="Arial Narrow" w:cs="Arial Narrow"/>
        </w:rPr>
        <w:t>¿Quiénes pertenecieron a los llamados “Aliados”?</w:t>
      </w:r>
    </w:p>
    <w:p w14:paraId="6DF8020C" w14:textId="031D04B9" w:rsidR="008744D9" w:rsidRPr="00FE30BC" w:rsidRDefault="00357F26" w:rsidP="002424DE">
      <w:pPr>
        <w:pStyle w:val="Prrafodelista"/>
        <w:numPr>
          <w:ilvl w:val="0"/>
          <w:numId w:val="19"/>
        </w:numPr>
        <w:spacing w:after="0" w:line="276" w:lineRule="auto"/>
        <w:jc w:val="both"/>
        <w:rPr>
          <w:rFonts w:ascii="Arial Narrow" w:eastAsia="Arial Narrow" w:hAnsi="Arial Narrow" w:cs="Arial Narrow"/>
        </w:rPr>
      </w:pPr>
      <w:r w:rsidRPr="00FE30BC">
        <w:rPr>
          <w:rFonts w:ascii="Arial Narrow" w:eastAsia="Arial Narrow" w:hAnsi="Arial Narrow" w:cs="Arial Narrow"/>
        </w:rPr>
        <w:t>¿Quiénes pertenecie</w:t>
      </w:r>
      <w:r w:rsidRPr="00FE30BC">
        <w:rPr>
          <w:rFonts w:ascii="Arial Narrow" w:eastAsia="Arial Narrow" w:hAnsi="Arial Narrow" w:cs="Arial Narrow"/>
        </w:rPr>
        <w:t>ron a los llamados “Triple entente”?</w:t>
      </w:r>
    </w:p>
    <w:p w14:paraId="5E738643" w14:textId="6B71DD59" w:rsidR="008744D9" w:rsidRPr="00FE30BC" w:rsidRDefault="00357F26" w:rsidP="002424DE">
      <w:pPr>
        <w:pStyle w:val="Prrafodelista"/>
        <w:numPr>
          <w:ilvl w:val="0"/>
          <w:numId w:val="19"/>
        </w:numPr>
        <w:spacing w:after="0" w:line="276" w:lineRule="auto"/>
        <w:jc w:val="both"/>
        <w:rPr>
          <w:rFonts w:ascii="Arial Narrow" w:eastAsia="Arial Narrow" w:hAnsi="Arial Narrow" w:cs="Arial Narrow"/>
        </w:rPr>
      </w:pPr>
      <w:r w:rsidRPr="00FE30BC">
        <w:rPr>
          <w:rFonts w:ascii="Arial Narrow" w:eastAsia="Arial Narrow" w:hAnsi="Arial Narrow" w:cs="Arial Narrow"/>
        </w:rPr>
        <w:t>¿Qué querían demostrar las potencias mundiales como Alemania, Japón, Francia, Gran Bretaña y Rusia?</w:t>
      </w:r>
    </w:p>
    <w:p w14:paraId="10F29494" w14:textId="295A7A53" w:rsidR="008744D9" w:rsidRPr="00FE30BC" w:rsidRDefault="00357F26" w:rsidP="002424DE">
      <w:pPr>
        <w:pStyle w:val="Prrafodelista"/>
        <w:numPr>
          <w:ilvl w:val="0"/>
          <w:numId w:val="19"/>
        </w:numPr>
        <w:spacing w:after="0" w:line="276" w:lineRule="auto"/>
        <w:jc w:val="both"/>
        <w:rPr>
          <w:rFonts w:ascii="Arial Narrow" w:eastAsia="Arial Narrow" w:hAnsi="Arial Narrow" w:cs="Arial Narrow"/>
        </w:rPr>
      </w:pPr>
      <w:r w:rsidRPr="00FE30BC">
        <w:rPr>
          <w:rFonts w:ascii="Arial Narrow" w:eastAsia="Arial Narrow" w:hAnsi="Arial Narrow" w:cs="Arial Narrow"/>
        </w:rPr>
        <w:t>¿Relaciona la Primera Guerra Mundial con el conflicto Ucrania – Rusia de la actualidad?</w:t>
      </w:r>
    </w:p>
    <w:p w14:paraId="453ABC3F" w14:textId="77777777" w:rsidR="008744D9" w:rsidRPr="00FE30BC" w:rsidRDefault="008744D9" w:rsidP="005D278B">
      <w:pPr>
        <w:spacing w:after="0" w:line="276" w:lineRule="auto"/>
        <w:ind w:left="720"/>
        <w:jc w:val="both"/>
        <w:rPr>
          <w:rFonts w:ascii="Arial Narrow" w:eastAsia="Arial Narrow" w:hAnsi="Arial Narrow" w:cs="Arial Narrow"/>
        </w:rPr>
      </w:pPr>
    </w:p>
    <w:p w14:paraId="7954857D" w14:textId="2B350D59" w:rsidR="008744D9" w:rsidRPr="00FE30BC" w:rsidRDefault="00357F26" w:rsidP="002F69EE">
      <w:pPr>
        <w:pStyle w:val="Prrafodelista"/>
        <w:numPr>
          <w:ilvl w:val="0"/>
          <w:numId w:val="7"/>
        </w:numPr>
        <w:spacing w:after="0" w:line="276" w:lineRule="auto"/>
        <w:jc w:val="both"/>
        <w:rPr>
          <w:rFonts w:ascii="Arial Narrow" w:eastAsia="Arial Narrow" w:hAnsi="Arial Narrow" w:cs="Arial Narrow"/>
          <w:b/>
        </w:rPr>
      </w:pPr>
      <w:r w:rsidRPr="00FE30BC">
        <w:rPr>
          <w:rFonts w:ascii="Arial Narrow" w:eastAsia="Arial Narrow" w:hAnsi="Arial Narrow" w:cs="Arial Narrow"/>
          <w:b/>
        </w:rPr>
        <w:t xml:space="preserve">Realiza un análisis y </w:t>
      </w:r>
      <w:r w:rsidRPr="00FE30BC">
        <w:rPr>
          <w:rFonts w:ascii="Arial Narrow" w:eastAsia="Arial Narrow" w:hAnsi="Arial Narrow" w:cs="Arial Narrow"/>
          <w:b/>
        </w:rPr>
        <w:t>posteriormente un comentario de mínimo una página acerca de los artículos 231 y 233 del Tratado de Versalles y su implicación en la Primera Guerra Mundial.</w:t>
      </w:r>
    </w:p>
    <w:p w14:paraId="45891BDF" w14:textId="77777777" w:rsidR="005D278B" w:rsidRPr="00FE30BC" w:rsidRDefault="005D278B" w:rsidP="005D278B">
      <w:pPr>
        <w:spacing w:after="0" w:line="276" w:lineRule="auto"/>
        <w:jc w:val="both"/>
        <w:rPr>
          <w:rFonts w:ascii="Arial Narrow" w:eastAsia="Arial Narrow" w:hAnsi="Arial Narrow" w:cs="Arial Narrow"/>
          <w:b/>
        </w:rPr>
      </w:pPr>
    </w:p>
    <w:p w14:paraId="66C6B3AE" w14:textId="003233A7" w:rsidR="008744D9" w:rsidRPr="00FE30BC" w:rsidRDefault="00357F26" w:rsidP="005D278B">
      <w:pPr>
        <w:spacing w:after="0" w:line="276" w:lineRule="auto"/>
        <w:jc w:val="both"/>
        <w:rPr>
          <w:rFonts w:ascii="Arial Narrow" w:eastAsia="Arial Narrow" w:hAnsi="Arial Narrow" w:cs="Arial Narrow"/>
          <w:b/>
        </w:rPr>
      </w:pPr>
      <w:r w:rsidRPr="00FE30BC">
        <w:rPr>
          <w:rFonts w:ascii="Arial Narrow" w:eastAsia="Arial Narrow" w:hAnsi="Arial Narrow" w:cs="Arial Narrow"/>
          <w:b/>
        </w:rPr>
        <w:t xml:space="preserve">Realiza </w:t>
      </w:r>
      <w:r w:rsidR="002F69EE" w:rsidRPr="00FE30BC">
        <w:rPr>
          <w:rFonts w:ascii="Arial Narrow" w:eastAsia="Arial Narrow" w:hAnsi="Arial Narrow" w:cs="Arial Narrow"/>
          <w:b/>
        </w:rPr>
        <w:t>la lectura</w:t>
      </w:r>
      <w:r w:rsidRPr="00FE30BC">
        <w:rPr>
          <w:rFonts w:ascii="Arial Narrow" w:eastAsia="Arial Narrow" w:hAnsi="Arial Narrow" w:cs="Arial Narrow"/>
          <w:b/>
        </w:rPr>
        <w:t xml:space="preserve"> y un comentario del texto sobre la Primera Guerra Mundial y responde a las sigui</w:t>
      </w:r>
      <w:r w:rsidRPr="00FE30BC">
        <w:rPr>
          <w:rFonts w:ascii="Arial Narrow" w:eastAsia="Arial Narrow" w:hAnsi="Arial Narrow" w:cs="Arial Narrow"/>
          <w:b/>
        </w:rPr>
        <w:t>entes preguntas:</w:t>
      </w:r>
    </w:p>
    <w:p w14:paraId="3A34B822" w14:textId="77777777" w:rsidR="002F69EE" w:rsidRPr="00FE30BC" w:rsidRDefault="002F69EE" w:rsidP="005D278B">
      <w:pPr>
        <w:pBdr>
          <w:top w:val="nil"/>
          <w:left w:val="nil"/>
          <w:bottom w:val="nil"/>
          <w:right w:val="nil"/>
          <w:between w:val="nil"/>
        </w:pBdr>
        <w:spacing w:after="0" w:line="276" w:lineRule="auto"/>
        <w:jc w:val="both"/>
        <w:rPr>
          <w:rFonts w:ascii="Arial Narrow" w:eastAsia="Arial Narrow" w:hAnsi="Arial Narrow" w:cs="Arial Narrow"/>
          <w:color w:val="000000"/>
        </w:rPr>
      </w:pPr>
    </w:p>
    <w:p w14:paraId="6FE7FAB7" w14:textId="6BB5D837" w:rsidR="008744D9" w:rsidRPr="00FE30BC" w:rsidRDefault="00357F26" w:rsidP="005D278B">
      <w:pPr>
        <w:pBdr>
          <w:top w:val="nil"/>
          <w:left w:val="nil"/>
          <w:bottom w:val="nil"/>
          <w:right w:val="nil"/>
          <w:between w:val="nil"/>
        </w:pBdr>
        <w:spacing w:after="0" w:line="276" w:lineRule="auto"/>
        <w:jc w:val="both"/>
        <w:rPr>
          <w:rFonts w:ascii="Arial Narrow" w:eastAsia="Arial Narrow" w:hAnsi="Arial Narrow" w:cs="Arial Narrow"/>
          <w:color w:val="000000"/>
        </w:rPr>
      </w:pPr>
      <w:r w:rsidRPr="00FE30BC">
        <w:rPr>
          <w:rFonts w:ascii="Arial Narrow" w:eastAsia="Arial Narrow" w:hAnsi="Arial Narrow" w:cs="Arial Narrow"/>
          <w:color w:val="000000"/>
        </w:rPr>
        <w:t>“Muchos veteranos de esta guerra han hablado de lo que recuerdan de los heridos. Pero lo que causó una impresión tan profunda como ésta, fue otro aspecto del conflicto, menos frecuente: la presencia constante de los muertos. En otras guerras anteriores, el</w:t>
      </w:r>
      <w:r w:rsidRPr="00FE30BC">
        <w:rPr>
          <w:rFonts w:ascii="Arial Narrow" w:eastAsia="Arial Narrow" w:hAnsi="Arial Narrow" w:cs="Arial Narrow"/>
          <w:color w:val="000000"/>
        </w:rPr>
        <w:t xml:space="preserve"> conflicto había durado unos pocos días, como máximo. Había tenido un comienzo y un fin, tras el cual se habían enterrado los cadáveres de ambos contendientes. Pero esta guerra era diferente: los combates duraban meses; el fuego de la artillería descuartiz</w:t>
      </w:r>
      <w:r w:rsidRPr="00FE30BC">
        <w:rPr>
          <w:rFonts w:ascii="Arial Narrow" w:eastAsia="Arial Narrow" w:hAnsi="Arial Narrow" w:cs="Arial Narrow"/>
          <w:color w:val="000000"/>
        </w:rPr>
        <w:t>aba a los hombres en un instante; y la línea del frente apenas se movía. Por lo tanto, en la línea de trincheras que se extendía desde Suiza hasta el canal de la Mancha estaban esparcidos los restos de tal vez un millón de hombres. Los soldados comían junt</w:t>
      </w:r>
      <w:r w:rsidRPr="00FE30BC">
        <w:rPr>
          <w:rFonts w:ascii="Arial Narrow" w:eastAsia="Arial Narrow" w:hAnsi="Arial Narrow" w:cs="Arial Narrow"/>
          <w:color w:val="000000"/>
        </w:rPr>
        <w:t>o a ellos, bromeaban a su costa y les despojaban de todo lo que tenían. (...) Los soldados tenían que seguir adelante en presencia de innumerables cadáveres, algunos conocidos, la mayoría anónimos. Los que eran enterrados a menudo volvían a aparecer durant</w:t>
      </w:r>
      <w:r w:rsidRPr="00FE30BC">
        <w:rPr>
          <w:rFonts w:ascii="Arial Narrow" w:eastAsia="Arial Narrow" w:hAnsi="Arial Narrow" w:cs="Arial Narrow"/>
          <w:color w:val="000000"/>
        </w:rPr>
        <w:t>e los bombardeos y, a veces, se les volvía a sepultar para defender, literalmente, las trincheras en las que ellos mismos habían combatido. Muchos recuerdan el hedor de la descomposición y las moscas volando sobre los cadáveres en grandes cantidades, sobre</w:t>
      </w:r>
      <w:r w:rsidRPr="00FE30BC">
        <w:rPr>
          <w:rFonts w:ascii="Arial Narrow" w:eastAsia="Arial Narrow" w:hAnsi="Arial Narrow" w:cs="Arial Narrow"/>
          <w:color w:val="000000"/>
        </w:rPr>
        <w:t xml:space="preserve"> todo durante los meses de verano. Todo el mundo aborrecía las ratas. Resulta difícil imaginar cómo debía de ser un lugar tan espantoso. Todavía hoy se pueden encontrar huesos humanos en los alrededores de Verdún.” </w:t>
      </w:r>
    </w:p>
    <w:p w14:paraId="318A3CE3" w14:textId="77777777" w:rsidR="008744D9" w:rsidRPr="00FE30BC" w:rsidRDefault="00357F26" w:rsidP="005D278B">
      <w:pPr>
        <w:pBdr>
          <w:top w:val="nil"/>
          <w:left w:val="nil"/>
          <w:bottom w:val="nil"/>
          <w:right w:val="nil"/>
          <w:between w:val="nil"/>
        </w:pBdr>
        <w:spacing w:after="0" w:line="276" w:lineRule="auto"/>
        <w:jc w:val="right"/>
        <w:rPr>
          <w:rFonts w:ascii="Arial Narrow" w:eastAsia="Arial Narrow" w:hAnsi="Arial Narrow" w:cs="Arial Narrow"/>
          <w:b/>
          <w:color w:val="000000"/>
        </w:rPr>
      </w:pPr>
      <w:r w:rsidRPr="00FE30BC">
        <w:rPr>
          <w:rFonts w:ascii="Arial Narrow" w:eastAsia="Arial Narrow" w:hAnsi="Arial Narrow" w:cs="Arial Narrow"/>
          <w:b/>
          <w:color w:val="000000"/>
        </w:rPr>
        <w:t>J. M. Winter. La Primera Guerra Mundial.</w:t>
      </w:r>
    </w:p>
    <w:p w14:paraId="1F4E946D" w14:textId="77777777" w:rsidR="008744D9" w:rsidRPr="00FE30BC" w:rsidRDefault="008744D9" w:rsidP="005D278B">
      <w:pPr>
        <w:spacing w:after="0" w:line="276" w:lineRule="auto"/>
        <w:jc w:val="both"/>
        <w:rPr>
          <w:rFonts w:ascii="Arial Narrow" w:eastAsia="Arial Narrow" w:hAnsi="Arial Narrow" w:cs="Arial Narrow"/>
        </w:rPr>
      </w:pPr>
    </w:p>
    <w:p w14:paraId="4A90D914" w14:textId="77777777" w:rsidR="002F69EE" w:rsidRPr="00FE30BC" w:rsidRDefault="002F69EE" w:rsidP="005D278B">
      <w:pPr>
        <w:spacing w:after="0" w:line="276" w:lineRule="auto"/>
        <w:jc w:val="both"/>
        <w:rPr>
          <w:rFonts w:ascii="Arial Narrow" w:eastAsia="Arial Narrow" w:hAnsi="Arial Narrow" w:cs="Arial Narrow"/>
        </w:rPr>
      </w:pPr>
    </w:p>
    <w:p w14:paraId="24A0E9C6" w14:textId="59622D13" w:rsidR="008744D9" w:rsidRPr="00FE30BC" w:rsidRDefault="00357F26" w:rsidP="002F69EE">
      <w:pPr>
        <w:pStyle w:val="Prrafodelista"/>
        <w:numPr>
          <w:ilvl w:val="0"/>
          <w:numId w:val="20"/>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¿Cuáles son las diferencias que el autor señala entre las guerras tradicionales y la Primera Guerra Mundial? </w:t>
      </w:r>
    </w:p>
    <w:p w14:paraId="4C35120B" w14:textId="69E9C2D8" w:rsidR="008744D9" w:rsidRPr="00FE30BC" w:rsidRDefault="00357F26" w:rsidP="002F69EE">
      <w:pPr>
        <w:pStyle w:val="Prrafodelista"/>
        <w:numPr>
          <w:ilvl w:val="0"/>
          <w:numId w:val="20"/>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Explica la diferencia entre una guerra de trincheras y una de movimientos. </w:t>
      </w:r>
    </w:p>
    <w:p w14:paraId="2B0203EB" w14:textId="0481C9C5" w:rsidR="008744D9" w:rsidRPr="00FE30BC" w:rsidRDefault="00357F26" w:rsidP="002F69EE">
      <w:pPr>
        <w:pStyle w:val="Prrafodelista"/>
        <w:numPr>
          <w:ilvl w:val="0"/>
          <w:numId w:val="20"/>
        </w:numPr>
        <w:spacing w:after="0" w:line="276" w:lineRule="auto"/>
        <w:jc w:val="both"/>
        <w:rPr>
          <w:rFonts w:ascii="Arial Narrow" w:eastAsia="Arial Narrow" w:hAnsi="Arial Narrow" w:cs="Arial Narrow"/>
        </w:rPr>
      </w:pPr>
      <w:r w:rsidRPr="00FE30BC">
        <w:rPr>
          <w:rFonts w:ascii="Arial Narrow" w:eastAsia="Arial Narrow" w:hAnsi="Arial Narrow" w:cs="Arial Narrow"/>
        </w:rPr>
        <w:t>¿Cómo afectó psicológicamente este tipo de guerra a los combatiente</w:t>
      </w:r>
      <w:r w:rsidRPr="00FE30BC">
        <w:rPr>
          <w:rFonts w:ascii="Arial Narrow" w:eastAsia="Arial Narrow" w:hAnsi="Arial Narrow" w:cs="Arial Narrow"/>
        </w:rPr>
        <w:t xml:space="preserve">s? </w:t>
      </w:r>
    </w:p>
    <w:p w14:paraId="075D12A2" w14:textId="04100EC3" w:rsidR="008744D9" w:rsidRPr="00FE30BC" w:rsidRDefault="00357F26" w:rsidP="002F69EE">
      <w:pPr>
        <w:pStyle w:val="Prrafodelista"/>
        <w:numPr>
          <w:ilvl w:val="0"/>
          <w:numId w:val="20"/>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Describe los cambios en la actitud de la población de los países contendientes hacia la guerra a lo largo del tiempo. </w:t>
      </w:r>
    </w:p>
    <w:p w14:paraId="18A0968A" w14:textId="7881303F" w:rsidR="008744D9" w:rsidRPr="00FE30BC" w:rsidRDefault="00357F26" w:rsidP="002F69EE">
      <w:pPr>
        <w:pStyle w:val="Prrafodelista"/>
        <w:numPr>
          <w:ilvl w:val="0"/>
          <w:numId w:val="20"/>
        </w:numPr>
        <w:spacing w:after="0" w:line="276" w:lineRule="auto"/>
        <w:jc w:val="both"/>
        <w:rPr>
          <w:rFonts w:ascii="Arial Narrow" w:eastAsia="Arial Narrow" w:hAnsi="Arial Narrow" w:cs="Arial Narrow"/>
        </w:rPr>
      </w:pPr>
      <w:r w:rsidRPr="00FE30BC">
        <w:rPr>
          <w:rFonts w:ascii="Arial Narrow" w:eastAsia="Arial Narrow" w:hAnsi="Arial Narrow" w:cs="Arial Narrow"/>
        </w:rPr>
        <w:t>¿Qué papel desempeñó la "Cuestión de Oriente" de los Balcanes en el estallido de la guerra?</w:t>
      </w:r>
    </w:p>
    <w:p w14:paraId="63BBDCC2" w14:textId="77777777" w:rsidR="008744D9" w:rsidRPr="00FE30BC" w:rsidRDefault="008744D9" w:rsidP="005D278B">
      <w:pPr>
        <w:spacing w:after="0" w:line="276" w:lineRule="auto"/>
        <w:jc w:val="both"/>
        <w:rPr>
          <w:rFonts w:ascii="Arial Narrow" w:eastAsia="Arial Narrow" w:hAnsi="Arial Narrow" w:cs="Arial Narrow"/>
        </w:rPr>
      </w:pPr>
    </w:p>
    <w:p w14:paraId="3910FA42" w14:textId="61DB1849" w:rsidR="008744D9" w:rsidRPr="00FE30BC" w:rsidRDefault="00357F26" w:rsidP="002F69EE">
      <w:pPr>
        <w:pStyle w:val="Prrafodelista"/>
        <w:numPr>
          <w:ilvl w:val="0"/>
          <w:numId w:val="7"/>
        </w:numPr>
        <w:spacing w:after="0" w:line="276" w:lineRule="auto"/>
        <w:jc w:val="both"/>
        <w:rPr>
          <w:rFonts w:ascii="Arial Narrow" w:eastAsia="Arial Narrow" w:hAnsi="Arial Narrow" w:cs="Arial Narrow"/>
          <w:b/>
        </w:rPr>
      </w:pPr>
      <w:r w:rsidRPr="00FE30BC">
        <w:rPr>
          <w:rFonts w:ascii="Arial Narrow" w:eastAsia="Arial Narrow" w:hAnsi="Arial Narrow" w:cs="Arial Narrow"/>
          <w:b/>
        </w:rPr>
        <w:t xml:space="preserve">Realiza un análisis y responde a las </w:t>
      </w:r>
      <w:r w:rsidRPr="00FE30BC">
        <w:rPr>
          <w:rFonts w:ascii="Arial Narrow" w:eastAsia="Arial Narrow" w:hAnsi="Arial Narrow" w:cs="Arial Narrow"/>
          <w:b/>
        </w:rPr>
        <w:t>siguientes preguntas acerca de la segunda guerra mundial:</w:t>
      </w:r>
    </w:p>
    <w:p w14:paraId="2ABC0D38" w14:textId="77777777" w:rsidR="002F69EE" w:rsidRPr="00FE30BC" w:rsidRDefault="002F69EE" w:rsidP="002F69EE">
      <w:pPr>
        <w:spacing w:after="0" w:line="276" w:lineRule="auto"/>
        <w:jc w:val="both"/>
        <w:rPr>
          <w:rFonts w:ascii="Arial Narrow" w:eastAsia="Arial Narrow" w:hAnsi="Arial Narrow" w:cs="Arial Narrow"/>
        </w:rPr>
      </w:pPr>
    </w:p>
    <w:p w14:paraId="5B5D9283" w14:textId="31E49F32"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¿Cuáles eran las potencias del Eje en la Segunda Guerra Mundial?</w:t>
      </w:r>
    </w:p>
    <w:p w14:paraId="2FCA91F1"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¿Quiénes eran los Aliados principales en la Segunda Guerra Mundial?</w:t>
      </w:r>
    </w:p>
    <w:p w14:paraId="094DA90A"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¿Cuál fue la ambición de Adolf Hitler, Benito Mussolini e Hirohi</w:t>
      </w:r>
      <w:r w:rsidRPr="00FE30BC">
        <w:rPr>
          <w:rFonts w:ascii="Arial Narrow" w:eastAsia="Arial Narrow" w:hAnsi="Arial Narrow" w:cs="Arial Narrow"/>
        </w:rPr>
        <w:t>to durante la guerra?</w:t>
      </w:r>
    </w:p>
    <w:p w14:paraId="035A99FC"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¿Qué factores contribuyeron al surgimiento del Partido Nazi en Alemania?</w:t>
      </w:r>
    </w:p>
    <w:p w14:paraId="45D2189C"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¿Cómo cambió la República de Weimar a raíz de la llegada de Hitler al poder?</w:t>
      </w:r>
    </w:p>
    <w:p w14:paraId="2806FE20"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¿Cuál fue la justificación que Hitler utilizó para anexar territorios perdidos en la</w:t>
      </w:r>
      <w:r w:rsidRPr="00FE30BC">
        <w:rPr>
          <w:rFonts w:ascii="Arial Narrow" w:eastAsia="Arial Narrow" w:hAnsi="Arial Narrow" w:cs="Arial Narrow"/>
        </w:rPr>
        <w:t xml:space="preserve"> Primera Guerra Mundial?</w:t>
      </w:r>
    </w:p>
    <w:p w14:paraId="2F4FE938"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¿Qué acciones de Hitler precedieron a la Segunda Guerra Mundial?</w:t>
      </w:r>
    </w:p>
    <w:p w14:paraId="27B2C9C9"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¿Qué provocó que Inglaterra y Francia le declararan la guerra a Alemania?</w:t>
      </w:r>
    </w:p>
    <w:p w14:paraId="10F3DF97"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¿Cuál fue el impacto del ataque a Pearl Harbor en la Segunda Guerra Mundial?</w:t>
      </w:r>
    </w:p>
    <w:p w14:paraId="76D566D7"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¿Qué papel dese</w:t>
      </w:r>
      <w:r w:rsidRPr="00FE30BC">
        <w:rPr>
          <w:rFonts w:ascii="Arial Narrow" w:eastAsia="Arial Narrow" w:hAnsi="Arial Narrow" w:cs="Arial Narrow"/>
        </w:rPr>
        <w:t>mpeñaron Estados Unidos y la Unión Soviética en el conflicto?</w:t>
      </w:r>
    </w:p>
    <w:p w14:paraId="73D72EC7"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¿Cuál fue el resultado de la Batalla de Stalingrado?</w:t>
      </w:r>
    </w:p>
    <w:p w14:paraId="212A7F0E"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¿Cuál fue la Solución Final en el contexto de la Segunda Guerra Mundial?</w:t>
      </w:r>
    </w:p>
    <w:p w14:paraId="7659122D"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¿Cuándo se inició la Guerra Fría y qué bloques ideológicos estaban </w:t>
      </w:r>
      <w:r w:rsidRPr="00FE30BC">
        <w:rPr>
          <w:rFonts w:ascii="Arial Narrow" w:eastAsia="Arial Narrow" w:hAnsi="Arial Narrow" w:cs="Arial Narrow"/>
        </w:rPr>
        <w:t>involucrados?</w:t>
      </w:r>
    </w:p>
    <w:p w14:paraId="521B3D3C"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¿Qué fue el Plan Marshall y cuál fue su propósito?</w:t>
      </w:r>
    </w:p>
    <w:p w14:paraId="7A090E6B"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¿Cuál fue la importancia de la creación de la Organización de las Naciones Unidas (ONU)?</w:t>
      </w:r>
    </w:p>
    <w:p w14:paraId="487B2717" w14:textId="02F4AF2F"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¿Qué consecuencias tuvo la Segunda Guerra Mundial en términos demográficos </w:t>
      </w:r>
      <w:bookmarkStart w:id="0" w:name="_GoBack"/>
      <w:bookmarkEnd w:id="0"/>
      <w:r w:rsidR="00034E58" w:rsidRPr="00FE30BC">
        <w:rPr>
          <w:rFonts w:ascii="Arial Narrow" w:eastAsia="Arial Narrow" w:hAnsi="Arial Narrow" w:cs="Arial Narrow"/>
        </w:rPr>
        <w:t>y sociales</w:t>
      </w:r>
      <w:r w:rsidRPr="00FE30BC">
        <w:rPr>
          <w:rFonts w:ascii="Arial Narrow" w:eastAsia="Arial Narrow" w:hAnsi="Arial Narrow" w:cs="Arial Narrow"/>
        </w:rPr>
        <w:t>?</w:t>
      </w:r>
    </w:p>
    <w:p w14:paraId="37977FE3"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 xml:space="preserve">¿Cuál fue el </w:t>
      </w:r>
      <w:r w:rsidRPr="00FE30BC">
        <w:rPr>
          <w:rFonts w:ascii="Arial Narrow" w:eastAsia="Arial Narrow" w:hAnsi="Arial Narrow" w:cs="Arial Narrow"/>
        </w:rPr>
        <w:t>impacto económico de la guerra en los países beligerantes?</w:t>
      </w:r>
    </w:p>
    <w:p w14:paraId="4A11FBD5"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¿Cómo terminó la Segunda Guerra Mundial en Europa?</w:t>
      </w:r>
    </w:p>
    <w:p w14:paraId="2EF70873" w14:textId="77777777" w:rsidR="008744D9" w:rsidRPr="00FE30BC" w:rsidRDefault="00357F26" w:rsidP="002F69EE">
      <w:pPr>
        <w:pStyle w:val="Prrafodelista"/>
        <w:numPr>
          <w:ilvl w:val="0"/>
          <w:numId w:val="21"/>
        </w:numPr>
        <w:spacing w:after="0" w:line="276" w:lineRule="auto"/>
        <w:jc w:val="both"/>
        <w:rPr>
          <w:rFonts w:ascii="Arial Narrow" w:eastAsia="Arial Narrow" w:hAnsi="Arial Narrow" w:cs="Arial Narrow"/>
        </w:rPr>
      </w:pPr>
      <w:r w:rsidRPr="00FE30BC">
        <w:rPr>
          <w:rFonts w:ascii="Arial Narrow" w:eastAsia="Arial Narrow" w:hAnsi="Arial Narrow" w:cs="Arial Narrow"/>
        </w:rPr>
        <w:t>¿Qué ciudades japonesas fueron bombardeadas con bombas atómicas y cuáles fueron las consecuencias?</w:t>
      </w:r>
    </w:p>
    <w:p w14:paraId="560BF719" w14:textId="77777777" w:rsidR="008744D9" w:rsidRPr="00FE30BC" w:rsidRDefault="008744D9" w:rsidP="005D278B">
      <w:pPr>
        <w:spacing w:after="0" w:line="276" w:lineRule="auto"/>
        <w:jc w:val="both"/>
        <w:rPr>
          <w:rFonts w:ascii="Arial Narrow" w:eastAsia="Arial Narrow" w:hAnsi="Arial Narrow" w:cs="Arial Narrow"/>
          <w:b/>
        </w:rPr>
      </w:pPr>
    </w:p>
    <w:p w14:paraId="24135353" w14:textId="7893FFC5" w:rsidR="008744D9" w:rsidRPr="00FE30BC" w:rsidRDefault="00357F26" w:rsidP="002F69EE">
      <w:pPr>
        <w:pStyle w:val="Prrafodelista"/>
        <w:numPr>
          <w:ilvl w:val="0"/>
          <w:numId w:val="7"/>
        </w:numPr>
        <w:spacing w:after="0" w:line="276" w:lineRule="auto"/>
        <w:jc w:val="both"/>
        <w:rPr>
          <w:rFonts w:ascii="Arial Narrow" w:eastAsia="Arial Narrow" w:hAnsi="Arial Narrow" w:cs="Arial Narrow"/>
          <w:b/>
        </w:rPr>
      </w:pPr>
      <w:r w:rsidRPr="00FE30BC">
        <w:rPr>
          <w:rFonts w:ascii="Arial Narrow" w:eastAsia="Arial Narrow" w:hAnsi="Arial Narrow" w:cs="Arial Narrow"/>
          <w:b/>
        </w:rPr>
        <w:t>Realiza un análisis y responde a las siguiente</w:t>
      </w:r>
      <w:r w:rsidRPr="00FE30BC">
        <w:rPr>
          <w:rFonts w:ascii="Arial Narrow" w:eastAsia="Arial Narrow" w:hAnsi="Arial Narrow" w:cs="Arial Narrow"/>
          <w:b/>
        </w:rPr>
        <w:t>s preguntas acerca de las revoluciones Latinoamericanas:</w:t>
      </w:r>
    </w:p>
    <w:p w14:paraId="157FE016" w14:textId="77777777" w:rsidR="002F69EE" w:rsidRPr="00FE30BC" w:rsidRDefault="002F69EE" w:rsidP="005D278B">
      <w:pPr>
        <w:spacing w:after="0" w:line="276" w:lineRule="auto"/>
        <w:jc w:val="both"/>
        <w:rPr>
          <w:rFonts w:ascii="Arial Narrow" w:eastAsia="Arial Narrow" w:hAnsi="Arial Narrow" w:cs="Arial Narrow"/>
        </w:rPr>
      </w:pPr>
    </w:p>
    <w:p w14:paraId="14705772" w14:textId="57C0AB7E" w:rsidR="008744D9" w:rsidRPr="00FE30BC" w:rsidRDefault="00357F26" w:rsidP="002F69EE">
      <w:pPr>
        <w:pStyle w:val="Prrafodelista"/>
        <w:numPr>
          <w:ilvl w:val="0"/>
          <w:numId w:val="22"/>
        </w:numPr>
        <w:spacing w:after="0" w:line="276" w:lineRule="auto"/>
        <w:jc w:val="both"/>
        <w:rPr>
          <w:rFonts w:ascii="Arial Narrow" w:eastAsia="Arial Narrow" w:hAnsi="Arial Narrow" w:cs="Arial Narrow"/>
        </w:rPr>
      </w:pPr>
      <w:r w:rsidRPr="00FE30BC">
        <w:rPr>
          <w:rFonts w:ascii="Arial Narrow" w:eastAsia="Arial Narrow" w:hAnsi="Arial Narrow" w:cs="Arial Narrow"/>
        </w:rPr>
        <w:t>¿Por qué en algunos países de América se presentaron condiciones para que se gestaran procesos revolucionarios y se diera origen a nuevos pensamientos políticos?</w:t>
      </w:r>
    </w:p>
    <w:p w14:paraId="34D75E0C" w14:textId="20A10779" w:rsidR="008744D9" w:rsidRPr="00FE30BC" w:rsidRDefault="00357F26" w:rsidP="002F69EE">
      <w:pPr>
        <w:pStyle w:val="Prrafodelista"/>
        <w:numPr>
          <w:ilvl w:val="0"/>
          <w:numId w:val="22"/>
        </w:numPr>
        <w:spacing w:after="0" w:line="276" w:lineRule="auto"/>
        <w:jc w:val="both"/>
        <w:rPr>
          <w:rFonts w:ascii="Arial Narrow" w:eastAsia="Arial Narrow" w:hAnsi="Arial Narrow" w:cs="Arial Narrow"/>
        </w:rPr>
      </w:pPr>
      <w:r w:rsidRPr="00FE30BC">
        <w:rPr>
          <w:rFonts w:ascii="Arial Narrow" w:eastAsia="Arial Narrow" w:hAnsi="Arial Narrow" w:cs="Arial Narrow"/>
        </w:rPr>
        <w:t>¿D</w:t>
      </w:r>
      <w:r w:rsidRPr="00FE30BC">
        <w:rPr>
          <w:rFonts w:ascii="Arial Narrow" w:eastAsia="Arial Narrow" w:hAnsi="Arial Narrow" w:cs="Arial Narrow"/>
          <w:b/>
        </w:rPr>
        <w:t xml:space="preserve">e </w:t>
      </w:r>
      <w:r w:rsidRPr="00FE30BC">
        <w:rPr>
          <w:rFonts w:ascii="Arial Narrow" w:eastAsia="Arial Narrow" w:hAnsi="Arial Narrow" w:cs="Arial Narrow"/>
        </w:rPr>
        <w:t>qué forma la Revolución Cubana d</w:t>
      </w:r>
      <w:r w:rsidRPr="00FE30BC">
        <w:rPr>
          <w:rFonts w:ascii="Arial Narrow" w:eastAsia="Arial Narrow" w:hAnsi="Arial Narrow" w:cs="Arial Narrow"/>
        </w:rPr>
        <w:t>e 1959 sirvió de inspiración y desencadenó movimientos revolucionarios en otros países de América Latina, y cuáles fueron las implicaciones políticas, sociales y económicas de esta influencia en la región?</w:t>
      </w:r>
    </w:p>
    <w:p w14:paraId="453FBD96" w14:textId="2EBCA771" w:rsidR="008744D9" w:rsidRPr="00FE30BC" w:rsidRDefault="00357F26" w:rsidP="002F69EE">
      <w:pPr>
        <w:pStyle w:val="Prrafodelista"/>
        <w:numPr>
          <w:ilvl w:val="0"/>
          <w:numId w:val="22"/>
        </w:numPr>
        <w:spacing w:after="0" w:line="276" w:lineRule="auto"/>
        <w:jc w:val="both"/>
        <w:rPr>
          <w:rFonts w:ascii="Arial Narrow" w:eastAsia="Arial Narrow" w:hAnsi="Arial Narrow" w:cs="Arial Narrow"/>
        </w:rPr>
      </w:pPr>
      <w:r w:rsidRPr="00FE30BC">
        <w:rPr>
          <w:rFonts w:ascii="Arial Narrow" w:eastAsia="Arial Narrow" w:hAnsi="Arial Narrow" w:cs="Arial Narrow"/>
        </w:rPr>
        <w:t>¿D</w:t>
      </w:r>
      <w:r w:rsidRPr="00FE30BC">
        <w:rPr>
          <w:rFonts w:ascii="Arial Narrow" w:eastAsia="Arial Narrow" w:hAnsi="Arial Narrow" w:cs="Arial Narrow"/>
          <w:b/>
        </w:rPr>
        <w:t>e</w:t>
      </w:r>
      <w:r w:rsidRPr="00FE30BC">
        <w:rPr>
          <w:rFonts w:ascii="Arial Narrow" w:eastAsia="Arial Narrow" w:hAnsi="Arial Narrow" w:cs="Arial Narrow"/>
        </w:rPr>
        <w:t xml:space="preserve"> qué forma la Revolución Mexicana del siglo XX </w:t>
      </w:r>
      <w:r w:rsidRPr="00FE30BC">
        <w:rPr>
          <w:rFonts w:ascii="Arial Narrow" w:eastAsia="Arial Narrow" w:hAnsi="Arial Narrow" w:cs="Arial Narrow"/>
        </w:rPr>
        <w:t>sigue siendo un punto de referencia para los movimientos sociales y políticos en América Latina en el siglo XXI, y cómo ha influido en la lucha por la justicia social, los derechos y la igualdad en la región?</w:t>
      </w:r>
    </w:p>
    <w:p w14:paraId="39590B6B" w14:textId="77777777" w:rsidR="008744D9" w:rsidRPr="00FE30BC" w:rsidRDefault="008744D9" w:rsidP="005D278B">
      <w:pPr>
        <w:spacing w:after="0" w:line="276" w:lineRule="auto"/>
        <w:jc w:val="both"/>
        <w:rPr>
          <w:rFonts w:ascii="Arial Narrow" w:eastAsia="Arial Narrow" w:hAnsi="Arial Narrow" w:cs="Arial Narrow"/>
        </w:rPr>
      </w:pPr>
    </w:p>
    <w:p w14:paraId="2817DF3D" w14:textId="77777777" w:rsidR="008744D9" w:rsidRPr="00FE30BC" w:rsidRDefault="00357F26" w:rsidP="005D278B">
      <w:pPr>
        <w:spacing w:after="0" w:line="276" w:lineRule="auto"/>
        <w:jc w:val="both"/>
        <w:rPr>
          <w:rFonts w:ascii="Arial Narrow" w:eastAsia="Arial Narrow" w:hAnsi="Arial Narrow" w:cs="Arial Narrow"/>
          <w:b/>
        </w:rPr>
      </w:pPr>
      <w:r w:rsidRPr="00FE30BC">
        <w:rPr>
          <w:rFonts w:ascii="Arial Narrow" w:eastAsia="Arial Narrow" w:hAnsi="Arial Narrow" w:cs="Arial Narrow"/>
          <w:b/>
        </w:rPr>
        <w:t>10. Realiza una línea de tiempo en la que rela</w:t>
      </w:r>
      <w:r w:rsidRPr="00FE30BC">
        <w:rPr>
          <w:rFonts w:ascii="Arial Narrow" w:eastAsia="Arial Narrow" w:hAnsi="Arial Narrow" w:cs="Arial Narrow"/>
          <w:b/>
        </w:rPr>
        <w:t>ciones las revoluciones latinoamericanas del siglo XX.</w:t>
      </w:r>
    </w:p>
    <w:p w14:paraId="36DBF90F"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rPr>
      </w:pPr>
    </w:p>
    <w:p w14:paraId="2FEE7C62"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rPr>
      </w:pPr>
    </w:p>
    <w:p w14:paraId="4FBEF2BC" w14:textId="77777777" w:rsidR="008744D9" w:rsidRPr="00FE30BC" w:rsidRDefault="00357F26" w:rsidP="005D278B">
      <w:pPr>
        <w:pBdr>
          <w:top w:val="nil"/>
          <w:left w:val="nil"/>
          <w:bottom w:val="nil"/>
          <w:right w:val="nil"/>
          <w:between w:val="nil"/>
        </w:pBdr>
        <w:spacing w:after="0" w:line="276" w:lineRule="auto"/>
        <w:rPr>
          <w:rFonts w:ascii="Arial Narrow" w:eastAsia="Arial Narrow" w:hAnsi="Arial Narrow" w:cs="Arial Narrow"/>
          <w:color w:val="000000"/>
        </w:rPr>
      </w:pPr>
      <w:r w:rsidRPr="00FE30BC">
        <w:rPr>
          <w:rFonts w:ascii="Arial Narrow" w:eastAsia="Arial Narrow" w:hAnsi="Arial Narrow" w:cs="Arial Narrow"/>
          <w:b/>
          <w:color w:val="000000"/>
        </w:rPr>
        <w:t>OBSERVACIONES: </w:t>
      </w:r>
    </w:p>
    <w:p w14:paraId="39B41AD1" w14:textId="77777777" w:rsidR="005D278B" w:rsidRPr="00FE30BC" w:rsidRDefault="005D278B" w:rsidP="005D278B">
      <w:pPr>
        <w:pBdr>
          <w:top w:val="nil"/>
          <w:left w:val="nil"/>
          <w:bottom w:val="nil"/>
          <w:right w:val="nil"/>
          <w:between w:val="nil"/>
        </w:pBdr>
        <w:spacing w:after="0" w:line="276" w:lineRule="auto"/>
        <w:rPr>
          <w:rFonts w:ascii="Arial Narrow" w:eastAsia="Arial Narrow" w:hAnsi="Arial Narrow" w:cs="Arial Narrow"/>
          <w:color w:val="000000"/>
        </w:rPr>
      </w:pPr>
    </w:p>
    <w:p w14:paraId="6B72EDA9" w14:textId="6A1EC68E" w:rsidR="008744D9" w:rsidRPr="00FE30BC" w:rsidRDefault="00357F26" w:rsidP="005D278B">
      <w:pPr>
        <w:pBdr>
          <w:top w:val="nil"/>
          <w:left w:val="nil"/>
          <w:bottom w:val="nil"/>
          <w:right w:val="nil"/>
          <w:between w:val="nil"/>
        </w:pBdr>
        <w:spacing w:after="0" w:line="276" w:lineRule="auto"/>
        <w:rPr>
          <w:rFonts w:ascii="Arial Narrow" w:eastAsia="Arial Narrow" w:hAnsi="Arial Narrow" w:cs="Arial Narrow"/>
          <w:color w:val="000000"/>
        </w:rPr>
      </w:pPr>
      <w:r w:rsidRPr="00FE30BC">
        <w:rPr>
          <w:rFonts w:ascii="Arial Narrow" w:eastAsia="Arial Narrow" w:hAnsi="Arial Narrow" w:cs="Arial Narrow"/>
          <w:color w:val="000000"/>
        </w:rPr>
        <w:t>Cada estudiante deberá realizar y presentar el trabajo escrito teniendo en cuenta los siguientes parámetros:</w:t>
      </w:r>
    </w:p>
    <w:p w14:paraId="331464A8" w14:textId="77777777" w:rsidR="008744D9" w:rsidRPr="00FE30BC" w:rsidRDefault="00357F26" w:rsidP="005D278B">
      <w:pPr>
        <w:numPr>
          <w:ilvl w:val="0"/>
          <w:numId w:val="8"/>
        </w:numPr>
        <w:pBdr>
          <w:top w:val="nil"/>
          <w:left w:val="nil"/>
          <w:bottom w:val="nil"/>
          <w:right w:val="nil"/>
          <w:between w:val="nil"/>
        </w:pBdr>
        <w:spacing w:after="0" w:line="276" w:lineRule="auto"/>
        <w:rPr>
          <w:rFonts w:ascii="Arial Narrow" w:eastAsia="Arial Narrow" w:hAnsi="Arial Narrow" w:cs="Arial Narrow"/>
          <w:color w:val="000000"/>
        </w:rPr>
      </w:pPr>
      <w:r w:rsidRPr="00FE30BC">
        <w:rPr>
          <w:rFonts w:ascii="Arial Narrow" w:eastAsia="Arial Narrow" w:hAnsi="Arial Narrow" w:cs="Arial Narrow"/>
          <w:color w:val="000000"/>
        </w:rPr>
        <w:t>El trabajo debe realizarse y presentarse a mano</w:t>
      </w:r>
    </w:p>
    <w:p w14:paraId="3066490A" w14:textId="77777777" w:rsidR="008744D9" w:rsidRPr="00FE30BC" w:rsidRDefault="00357F26" w:rsidP="005D278B">
      <w:pPr>
        <w:numPr>
          <w:ilvl w:val="0"/>
          <w:numId w:val="8"/>
        </w:numPr>
        <w:pBdr>
          <w:top w:val="nil"/>
          <w:left w:val="nil"/>
          <w:bottom w:val="nil"/>
          <w:right w:val="nil"/>
          <w:between w:val="nil"/>
        </w:pBdr>
        <w:spacing w:after="0" w:line="276" w:lineRule="auto"/>
        <w:rPr>
          <w:rFonts w:ascii="Arial Narrow" w:eastAsia="Arial Narrow" w:hAnsi="Arial Narrow" w:cs="Arial Narrow"/>
          <w:color w:val="000000"/>
        </w:rPr>
      </w:pPr>
      <w:r w:rsidRPr="00FE30BC">
        <w:rPr>
          <w:rFonts w:ascii="Arial Narrow" w:eastAsia="Arial Narrow" w:hAnsi="Arial Narrow" w:cs="Arial Narrow"/>
          <w:color w:val="000000"/>
        </w:rPr>
        <w:t>Se deberá utilizar normas</w:t>
      </w:r>
      <w:r w:rsidRPr="00FE30BC">
        <w:rPr>
          <w:rFonts w:ascii="Arial Narrow" w:eastAsia="Arial Narrow" w:hAnsi="Arial Narrow" w:cs="Arial Narrow"/>
          <w:color w:val="000000"/>
        </w:rPr>
        <w:t xml:space="preserve"> APA en el trabajo escrito  </w:t>
      </w:r>
    </w:p>
    <w:p w14:paraId="5F0CCD76" w14:textId="77777777" w:rsidR="008744D9" w:rsidRPr="00FE30BC" w:rsidRDefault="00357F26" w:rsidP="005D278B">
      <w:pPr>
        <w:numPr>
          <w:ilvl w:val="0"/>
          <w:numId w:val="8"/>
        </w:numPr>
        <w:pBdr>
          <w:top w:val="nil"/>
          <w:left w:val="nil"/>
          <w:bottom w:val="nil"/>
          <w:right w:val="nil"/>
          <w:between w:val="nil"/>
        </w:pBdr>
        <w:spacing w:after="0" w:line="276" w:lineRule="auto"/>
        <w:rPr>
          <w:rFonts w:ascii="Arial Narrow" w:eastAsia="Arial Narrow" w:hAnsi="Arial Narrow" w:cs="Arial Narrow"/>
          <w:color w:val="000000"/>
        </w:rPr>
      </w:pPr>
      <w:r w:rsidRPr="00FE30BC">
        <w:rPr>
          <w:rFonts w:ascii="Arial Narrow" w:eastAsia="Arial Narrow" w:hAnsi="Arial Narrow" w:cs="Arial Narrow"/>
          <w:color w:val="000000"/>
        </w:rPr>
        <w:t>Se deberá citar fuentes de consulta o investigación utilizadas para el desarrollo del trabajo</w:t>
      </w:r>
    </w:p>
    <w:p w14:paraId="093316FD" w14:textId="77777777" w:rsidR="008744D9" w:rsidRPr="00FE30BC" w:rsidRDefault="00357F26" w:rsidP="005D278B">
      <w:pPr>
        <w:numPr>
          <w:ilvl w:val="0"/>
          <w:numId w:val="8"/>
        </w:numPr>
        <w:pBdr>
          <w:top w:val="nil"/>
          <w:left w:val="nil"/>
          <w:bottom w:val="nil"/>
          <w:right w:val="nil"/>
          <w:between w:val="nil"/>
        </w:pBdr>
        <w:spacing w:after="0" w:line="276" w:lineRule="auto"/>
        <w:rPr>
          <w:rFonts w:ascii="Arial Narrow" w:eastAsia="Arial Narrow" w:hAnsi="Arial Narrow" w:cs="Arial Narrow"/>
          <w:color w:val="000000"/>
        </w:rPr>
      </w:pPr>
      <w:r w:rsidRPr="00FE30BC">
        <w:rPr>
          <w:rFonts w:ascii="Arial Narrow" w:eastAsia="Arial Narrow" w:hAnsi="Arial Narrow" w:cs="Arial Narrow"/>
          <w:color w:val="000000"/>
        </w:rPr>
        <w:t>La sustentación se hará de forma escrita, para esto tener en cuenta presentarse con los implementos necesarios para dicha sustentació</w:t>
      </w:r>
      <w:r w:rsidRPr="00FE30BC">
        <w:rPr>
          <w:rFonts w:ascii="Arial Narrow" w:eastAsia="Arial Narrow" w:hAnsi="Arial Narrow" w:cs="Arial Narrow"/>
          <w:color w:val="000000"/>
        </w:rPr>
        <w:t>n como lo son: Lápiz, Lapicero, Borrador, Sacapuntas y Hojas</w:t>
      </w:r>
    </w:p>
    <w:p w14:paraId="0805A9B3" w14:textId="77777777" w:rsidR="008744D9" w:rsidRPr="00FE30BC" w:rsidRDefault="008744D9" w:rsidP="005D278B">
      <w:pPr>
        <w:pBdr>
          <w:top w:val="nil"/>
          <w:left w:val="nil"/>
          <w:bottom w:val="nil"/>
          <w:right w:val="nil"/>
          <w:between w:val="nil"/>
        </w:pBdr>
        <w:spacing w:after="0" w:line="276" w:lineRule="auto"/>
        <w:jc w:val="both"/>
        <w:rPr>
          <w:rFonts w:ascii="Arial Narrow" w:eastAsia="Arial Narrow" w:hAnsi="Arial Narrow" w:cs="Arial Narrow"/>
        </w:rPr>
      </w:pPr>
    </w:p>
    <w:p w14:paraId="6A59A5B8" w14:textId="77777777" w:rsidR="008744D9" w:rsidRPr="00FE30BC" w:rsidRDefault="00357F26" w:rsidP="005D278B">
      <w:pPr>
        <w:spacing w:after="0" w:line="276" w:lineRule="auto"/>
        <w:rPr>
          <w:rFonts w:ascii="Arial Narrow" w:eastAsia="Arial Narrow" w:hAnsi="Arial Narrow" w:cs="Arial Narrow"/>
          <w:b/>
        </w:rPr>
      </w:pPr>
      <w:r w:rsidRPr="00FE30BC">
        <w:rPr>
          <w:rFonts w:ascii="Arial Narrow" w:eastAsia="Arial Narrow" w:hAnsi="Arial Narrow" w:cs="Arial Narrow"/>
          <w:b/>
        </w:rPr>
        <w:t xml:space="preserve"> REFERENCIAS BIBLIOGRÁFICAS </w:t>
      </w:r>
    </w:p>
    <w:p w14:paraId="1375F359" w14:textId="77777777" w:rsidR="005D278B" w:rsidRPr="00FE30BC" w:rsidRDefault="005D278B" w:rsidP="005D278B">
      <w:pPr>
        <w:spacing w:after="0" w:line="276" w:lineRule="auto"/>
        <w:rPr>
          <w:rFonts w:ascii="Arial Narrow" w:eastAsia="Arial Narrow" w:hAnsi="Arial Narrow" w:cs="Arial Narrow"/>
          <w:b/>
        </w:rPr>
      </w:pPr>
    </w:p>
    <w:p w14:paraId="0C377344" w14:textId="77777777" w:rsidR="008744D9" w:rsidRPr="00FE30BC" w:rsidRDefault="00357F26" w:rsidP="005D278B">
      <w:pPr>
        <w:numPr>
          <w:ilvl w:val="0"/>
          <w:numId w:val="4"/>
        </w:numPr>
        <w:spacing w:after="0" w:line="276" w:lineRule="auto"/>
        <w:ind w:left="360"/>
        <w:rPr>
          <w:rFonts w:ascii="Arial Narrow" w:eastAsia="Arial Narrow" w:hAnsi="Arial Narrow" w:cs="Arial Narrow"/>
        </w:rPr>
      </w:pPr>
      <w:r w:rsidRPr="00FE30BC">
        <w:rPr>
          <w:rFonts w:ascii="Arial Narrow" w:eastAsia="Arial Narrow" w:hAnsi="Arial Narrow" w:cs="Arial Narrow"/>
        </w:rPr>
        <w:t>Tirado, A. (2018). banrepcultural.org. Recuperado de: https://enciclopedia.banrepcultural.org/index.php/Historia_de_los_Partidos_Pol%C3%ADticos_en_Colombia</w:t>
      </w:r>
    </w:p>
    <w:p w14:paraId="464DAF00" w14:textId="6D1BB7E4" w:rsidR="008744D9" w:rsidRPr="00FE30BC" w:rsidRDefault="00357F26" w:rsidP="005D278B">
      <w:pPr>
        <w:numPr>
          <w:ilvl w:val="0"/>
          <w:numId w:val="5"/>
        </w:numPr>
        <w:spacing w:after="0" w:line="276" w:lineRule="auto"/>
        <w:ind w:left="360"/>
        <w:rPr>
          <w:rFonts w:ascii="Arial Narrow" w:eastAsia="Arial Narrow" w:hAnsi="Arial Narrow" w:cs="Arial Narrow"/>
        </w:rPr>
      </w:pPr>
      <w:r w:rsidRPr="00FE30BC">
        <w:rPr>
          <w:rFonts w:ascii="Arial Narrow" w:eastAsia="Arial Narrow" w:hAnsi="Arial Narrow" w:cs="Arial Narrow"/>
        </w:rPr>
        <w:t>Valencia, J. (2010). Ssoar.org. Recuperado de: https://www.ssoar.info/ssoar/bitstream/handle/document/42025/ssoar-kavilando-2010-1-valencia_grajales_et_al</w:t>
      </w:r>
      <w:r w:rsidR="002F69EE" w:rsidRPr="00FE30BC">
        <w:rPr>
          <w:rFonts w:ascii="Arial Narrow" w:eastAsia="Arial Narrow" w:hAnsi="Arial Narrow" w:cs="Arial Narrow"/>
        </w:rPr>
        <w:t xml:space="preserve"> </w:t>
      </w:r>
      <w:proofErr w:type="gramStart"/>
      <w:r w:rsidRPr="00FE30BC">
        <w:rPr>
          <w:rFonts w:ascii="Arial Narrow" w:eastAsia="Arial Narrow" w:hAnsi="Arial Narrow" w:cs="Arial Narrow"/>
        </w:rPr>
        <w:t>La_formacion_historica_de_los.pdf?sequence</w:t>
      </w:r>
      <w:proofErr w:type="gramEnd"/>
      <w:r w:rsidRPr="00FE30BC">
        <w:rPr>
          <w:rFonts w:ascii="Arial Narrow" w:eastAsia="Arial Narrow" w:hAnsi="Arial Narrow" w:cs="Arial Narrow"/>
        </w:rPr>
        <w:t>=1&amp;amp;isAllowed=y&amp;amp;lnkname=ssoar-kavilando-2010-1-valen</w:t>
      </w:r>
      <w:r w:rsidRPr="00FE30BC">
        <w:rPr>
          <w:rFonts w:ascii="Arial Narrow" w:eastAsia="Arial Narrow" w:hAnsi="Arial Narrow" w:cs="Arial Narrow"/>
        </w:rPr>
        <w:t>cia_grajales_et_al-La_formacion_historica_de_los.pdf</w:t>
      </w:r>
    </w:p>
    <w:p w14:paraId="2D3F6ECA" w14:textId="77777777" w:rsidR="008744D9" w:rsidRPr="00FE30BC" w:rsidRDefault="00357F26" w:rsidP="005D278B">
      <w:pPr>
        <w:numPr>
          <w:ilvl w:val="0"/>
          <w:numId w:val="6"/>
        </w:numPr>
        <w:spacing w:after="0" w:line="276" w:lineRule="auto"/>
        <w:ind w:left="360"/>
        <w:rPr>
          <w:rFonts w:ascii="Arial Narrow" w:eastAsia="Arial Narrow" w:hAnsi="Arial Narrow" w:cs="Arial Narrow"/>
        </w:rPr>
      </w:pPr>
      <w:r w:rsidRPr="00FE30BC">
        <w:rPr>
          <w:rFonts w:ascii="Arial Narrow" w:eastAsia="Arial Narrow" w:hAnsi="Arial Narrow" w:cs="Arial Narrow"/>
        </w:rPr>
        <w:t>Lozano, G. (2015). Dialnet. Recuperado de: https://dialnet.unirioja.es/descarga/articulo/6132869.pdf</w:t>
      </w:r>
    </w:p>
    <w:p w14:paraId="758A0269" w14:textId="77777777" w:rsidR="008744D9" w:rsidRPr="00FE30BC" w:rsidRDefault="00357F26" w:rsidP="005D278B">
      <w:pPr>
        <w:numPr>
          <w:ilvl w:val="0"/>
          <w:numId w:val="6"/>
        </w:numPr>
        <w:spacing w:after="0" w:line="276" w:lineRule="auto"/>
        <w:ind w:left="360"/>
        <w:rPr>
          <w:rFonts w:ascii="Arial Narrow" w:eastAsia="Arial Narrow" w:hAnsi="Arial Narrow" w:cs="Arial Narrow"/>
        </w:rPr>
      </w:pPr>
      <w:r w:rsidRPr="00FE30BC">
        <w:rPr>
          <w:rFonts w:ascii="Arial Narrow" w:eastAsia="Arial Narrow" w:hAnsi="Arial Narrow" w:cs="Arial Narrow"/>
        </w:rPr>
        <w:t>Sánchez, E. (2020). banrepcultural.org. Recuperado de: https://enciclopedia.banrepcultural.org/index.p</w:t>
      </w:r>
      <w:r w:rsidRPr="00FE30BC">
        <w:rPr>
          <w:rFonts w:ascii="Arial Narrow" w:eastAsia="Arial Narrow" w:hAnsi="Arial Narrow" w:cs="Arial Narrow"/>
        </w:rPr>
        <w:t>hp/Las_guerras_civiles_en_Colombia_durante_el_siglo_XIX</w:t>
      </w:r>
    </w:p>
    <w:p w14:paraId="4A8B7DD7" w14:textId="77777777" w:rsidR="008744D9" w:rsidRPr="00FE30BC" w:rsidRDefault="00357F26" w:rsidP="005D278B">
      <w:pPr>
        <w:numPr>
          <w:ilvl w:val="0"/>
          <w:numId w:val="11"/>
        </w:numPr>
        <w:spacing w:after="0" w:line="276" w:lineRule="auto"/>
        <w:ind w:left="360"/>
        <w:rPr>
          <w:rFonts w:ascii="Arial Narrow" w:eastAsia="Arial Narrow" w:hAnsi="Arial Narrow" w:cs="Arial Narrow"/>
        </w:rPr>
      </w:pPr>
      <w:r w:rsidRPr="00FE30BC">
        <w:rPr>
          <w:rFonts w:ascii="Arial Narrow" w:eastAsia="Arial Narrow" w:hAnsi="Arial Narrow" w:cs="Arial Narrow"/>
        </w:rPr>
        <w:t>Elías, J. (2011). Redalyc.org. Recuperado de: https://www.redalyc.org/pdf/127/12719967004.pdf</w:t>
      </w:r>
    </w:p>
    <w:p w14:paraId="64677925" w14:textId="77777777" w:rsidR="008744D9" w:rsidRPr="00FE30BC" w:rsidRDefault="00357F26" w:rsidP="005D278B">
      <w:pPr>
        <w:numPr>
          <w:ilvl w:val="0"/>
          <w:numId w:val="1"/>
        </w:numPr>
        <w:spacing w:after="0" w:line="276" w:lineRule="auto"/>
        <w:ind w:left="360"/>
        <w:rPr>
          <w:rFonts w:ascii="Arial Narrow" w:eastAsia="Arial Narrow" w:hAnsi="Arial Narrow" w:cs="Arial Narrow"/>
        </w:rPr>
      </w:pPr>
      <w:r w:rsidRPr="00FE30BC">
        <w:rPr>
          <w:rFonts w:ascii="Arial Narrow" w:eastAsia="Arial Narrow" w:hAnsi="Arial Narrow" w:cs="Arial Narrow"/>
        </w:rPr>
        <w:t>Marcelo Néstor Musa (2018). Imperialismo europeo. Recuperado de: Enciclopedia Iberoamericana https://encic</w:t>
      </w:r>
      <w:r w:rsidRPr="00FE30BC">
        <w:rPr>
          <w:rFonts w:ascii="Arial Narrow" w:eastAsia="Arial Narrow" w:hAnsi="Arial Narrow" w:cs="Arial Narrow"/>
        </w:rPr>
        <w:t>lopediaiberoamericana.com/imperialismo-europeo/). Última edición: agosto 2018.</w:t>
      </w:r>
    </w:p>
    <w:p w14:paraId="709F6AB0" w14:textId="77777777" w:rsidR="008744D9" w:rsidRPr="00FE30BC" w:rsidRDefault="00357F26" w:rsidP="005D278B">
      <w:pPr>
        <w:numPr>
          <w:ilvl w:val="0"/>
          <w:numId w:val="10"/>
        </w:numPr>
        <w:spacing w:after="0" w:line="276" w:lineRule="auto"/>
        <w:ind w:left="360"/>
        <w:rPr>
          <w:rFonts w:ascii="Arial Narrow" w:eastAsia="Arial Narrow" w:hAnsi="Arial Narrow" w:cs="Arial Narrow"/>
        </w:rPr>
      </w:pPr>
      <w:r w:rsidRPr="00FE30BC">
        <w:rPr>
          <w:rFonts w:ascii="Arial Narrow" w:eastAsia="Arial Narrow" w:hAnsi="Arial Narrow" w:cs="Arial Narrow"/>
        </w:rPr>
        <w:t xml:space="preserve">El imperialismo del siglo XIX, Recuperado de: </w:t>
      </w:r>
      <w:hyperlink r:id="rId8">
        <w:r w:rsidRPr="00FE30BC">
          <w:rPr>
            <w:rFonts w:ascii="Arial Narrow" w:eastAsia="Arial Narrow" w:hAnsi="Arial Narrow" w:cs="Arial Narrow"/>
            <w:u w:val="single"/>
          </w:rPr>
          <w:t>https://www.iespedrosalinas.org/marzo2020/wp-</w:t>
        </w:r>
      </w:hyperlink>
      <w:r w:rsidRPr="00FE30BC">
        <w:rPr>
          <w:rFonts w:ascii="Arial Narrow" w:eastAsia="Arial Narrow" w:hAnsi="Arial Narrow" w:cs="Arial Narrow"/>
        </w:rPr>
        <w:t xml:space="preserve"> content/uploads/2020</w:t>
      </w:r>
      <w:r w:rsidRPr="00FE30BC">
        <w:rPr>
          <w:rFonts w:ascii="Arial Narrow" w:eastAsia="Arial Narrow" w:hAnsi="Arial Narrow" w:cs="Arial Narrow"/>
        </w:rPr>
        <w:t xml:space="preserve">/09/Tema-05-El-Imperialismo-2.pdf&amp;quot;Imperialismo&amp;quot. </w:t>
      </w:r>
    </w:p>
    <w:p w14:paraId="2ECCD182" w14:textId="77777777" w:rsidR="008744D9" w:rsidRPr="00FE30BC" w:rsidRDefault="00357F26" w:rsidP="005D278B">
      <w:pPr>
        <w:numPr>
          <w:ilvl w:val="0"/>
          <w:numId w:val="10"/>
        </w:numPr>
        <w:spacing w:after="0" w:line="276" w:lineRule="auto"/>
        <w:ind w:left="360"/>
        <w:rPr>
          <w:rFonts w:ascii="Arial Narrow" w:eastAsia="Arial Narrow" w:hAnsi="Arial Narrow" w:cs="Arial Narrow"/>
        </w:rPr>
      </w:pPr>
      <w:r w:rsidRPr="00FE30BC">
        <w:rPr>
          <w:rFonts w:ascii="Arial Narrow" w:eastAsia="Arial Narrow" w:hAnsi="Arial Narrow" w:cs="Arial Narrow"/>
        </w:rPr>
        <w:t xml:space="preserve">Autor: Teresa Kiss. De: Argentina. Para: </w:t>
      </w:r>
      <w:proofErr w:type="spellStart"/>
      <w:r w:rsidRPr="00FE30BC">
        <w:rPr>
          <w:rFonts w:ascii="Arial Narrow" w:eastAsia="Arial Narrow" w:hAnsi="Arial Narrow" w:cs="Arial Narrow"/>
        </w:rPr>
        <w:t>Concepto.de</w:t>
      </w:r>
      <w:proofErr w:type="spellEnd"/>
      <w:r w:rsidRPr="00FE30BC">
        <w:rPr>
          <w:rFonts w:ascii="Arial Narrow" w:eastAsia="Arial Narrow" w:hAnsi="Arial Narrow" w:cs="Arial Narrow"/>
        </w:rPr>
        <w:t>. Disponible en: https://concepto.de/imperialismo/. Última edición: 27 de marzo de 2024.</w:t>
      </w:r>
    </w:p>
    <w:p w14:paraId="028E2D8A" w14:textId="77777777" w:rsidR="008744D9" w:rsidRPr="00FE30BC" w:rsidRDefault="00357F26" w:rsidP="005D278B">
      <w:pPr>
        <w:numPr>
          <w:ilvl w:val="0"/>
          <w:numId w:val="10"/>
        </w:numPr>
        <w:spacing w:after="0" w:line="276" w:lineRule="auto"/>
        <w:ind w:left="360"/>
        <w:rPr>
          <w:rFonts w:ascii="Arial Narrow" w:eastAsia="Arial Narrow" w:hAnsi="Arial Narrow" w:cs="Arial Narrow"/>
        </w:rPr>
      </w:pPr>
      <w:r w:rsidRPr="00FE30BC">
        <w:rPr>
          <w:rFonts w:ascii="Arial Narrow" w:eastAsia="Arial Narrow" w:hAnsi="Arial Narrow" w:cs="Arial Narrow"/>
        </w:rPr>
        <w:t>Imperialismo. Autor: Augusto Gayubas. De: Argentina. Par</w:t>
      </w:r>
      <w:r w:rsidRPr="00FE30BC">
        <w:rPr>
          <w:rFonts w:ascii="Arial Narrow" w:eastAsia="Arial Narrow" w:hAnsi="Arial Narrow" w:cs="Arial Narrow"/>
        </w:rPr>
        <w:t>a: Enciclopedia Humanidades. Disponible en: https://humanidades.com/imperialismo/. Última edición: 25 marzo de 2024</w:t>
      </w:r>
    </w:p>
    <w:p w14:paraId="2375BB49" w14:textId="77777777" w:rsidR="008744D9" w:rsidRPr="00FE30BC" w:rsidRDefault="00357F26" w:rsidP="005D278B">
      <w:pPr>
        <w:numPr>
          <w:ilvl w:val="0"/>
          <w:numId w:val="10"/>
        </w:numPr>
        <w:spacing w:after="0" w:line="276" w:lineRule="auto"/>
        <w:ind w:left="360"/>
        <w:rPr>
          <w:rFonts w:ascii="Arial Narrow" w:eastAsia="Arial Narrow" w:hAnsi="Arial Narrow" w:cs="Arial Narrow"/>
        </w:rPr>
      </w:pPr>
      <w:r w:rsidRPr="00FE30BC">
        <w:rPr>
          <w:rFonts w:ascii="Arial Narrow" w:eastAsia="Arial Narrow" w:hAnsi="Arial Narrow" w:cs="Arial Narrow"/>
        </w:rPr>
        <w:t xml:space="preserve">Imperialismo: La </w:t>
      </w:r>
      <w:proofErr w:type="spellStart"/>
      <w:r w:rsidRPr="00FE30BC">
        <w:rPr>
          <w:rFonts w:ascii="Arial Narrow" w:eastAsia="Arial Narrow" w:hAnsi="Arial Narrow" w:cs="Arial Narrow"/>
        </w:rPr>
        <w:t>Europeisaciòn</w:t>
      </w:r>
      <w:proofErr w:type="spellEnd"/>
      <w:r w:rsidRPr="00FE30BC">
        <w:rPr>
          <w:rFonts w:ascii="Arial Narrow" w:eastAsia="Arial Narrow" w:hAnsi="Arial Narrow" w:cs="Arial Narrow"/>
        </w:rPr>
        <w:t xml:space="preserve"> del mundo, Mariona </w:t>
      </w:r>
      <w:proofErr w:type="spellStart"/>
      <w:r w:rsidRPr="00FE30BC">
        <w:rPr>
          <w:rFonts w:ascii="Arial Narrow" w:eastAsia="Arial Narrow" w:hAnsi="Arial Narrow" w:cs="Arial Narrow"/>
        </w:rPr>
        <w:t>Lloret</w:t>
      </w:r>
      <w:proofErr w:type="spellEnd"/>
      <w:r w:rsidRPr="00FE30BC">
        <w:rPr>
          <w:rFonts w:ascii="Arial Narrow" w:eastAsia="Arial Narrow" w:hAnsi="Arial Narrow" w:cs="Arial Narrow"/>
        </w:rPr>
        <w:t xml:space="preserve"> </w:t>
      </w:r>
      <w:proofErr w:type="spellStart"/>
      <w:r w:rsidRPr="00FE30BC">
        <w:rPr>
          <w:rFonts w:ascii="Arial Narrow" w:eastAsia="Arial Narrow" w:hAnsi="Arial Narrow" w:cs="Arial Narrow"/>
        </w:rPr>
        <w:t>Rodà</w:t>
      </w:r>
      <w:proofErr w:type="spellEnd"/>
      <w:r w:rsidRPr="00FE30BC">
        <w:rPr>
          <w:rFonts w:ascii="Arial Narrow" w:eastAsia="Arial Narrow" w:hAnsi="Arial Narrow" w:cs="Arial Narrow"/>
        </w:rPr>
        <w:t xml:space="preserve"> (2018) </w:t>
      </w:r>
      <w:hyperlink r:id="rId9">
        <w:r w:rsidRPr="00FE30BC">
          <w:rPr>
            <w:rFonts w:ascii="Arial Narrow" w:eastAsia="Arial Narrow" w:hAnsi="Arial Narrow" w:cs="Arial Narrow"/>
            <w:u w:val="single"/>
          </w:rPr>
          <w:t>https://openaccess.uoc.edu/bitstream/10609/142050/3/Historia%20politica%20y%20social_Modulo3_Imperialismo%2C%20la%20europeizacion%20del%20mundo.pdf</w:t>
        </w:r>
      </w:hyperlink>
      <w:r w:rsidRPr="00FE30BC">
        <w:rPr>
          <w:rFonts w:ascii="Arial Narrow" w:eastAsia="Arial Narrow" w:hAnsi="Arial Narrow" w:cs="Arial Narrow"/>
        </w:rPr>
        <w:t>.</w:t>
      </w:r>
    </w:p>
    <w:p w14:paraId="769EA32E" w14:textId="77777777" w:rsidR="008744D9" w:rsidRPr="00FE30BC" w:rsidRDefault="00357F26" w:rsidP="005D278B">
      <w:pPr>
        <w:numPr>
          <w:ilvl w:val="0"/>
          <w:numId w:val="10"/>
        </w:numPr>
        <w:spacing w:after="0" w:line="276" w:lineRule="auto"/>
        <w:ind w:left="360"/>
        <w:rPr>
          <w:rFonts w:ascii="Arial Narrow" w:eastAsia="Arial Narrow" w:hAnsi="Arial Narrow" w:cs="Arial Narrow"/>
        </w:rPr>
      </w:pPr>
      <w:proofErr w:type="spellStart"/>
      <w:r w:rsidRPr="00FE30BC">
        <w:rPr>
          <w:rFonts w:ascii="Arial Narrow" w:eastAsia="Arial Narrow" w:hAnsi="Arial Narrow" w:cs="Arial Narrow"/>
        </w:rPr>
        <w:t>National</w:t>
      </w:r>
      <w:proofErr w:type="spellEnd"/>
      <w:r w:rsidRPr="00FE30BC">
        <w:rPr>
          <w:rFonts w:ascii="Arial Narrow" w:eastAsia="Arial Narrow" w:hAnsi="Arial Narrow" w:cs="Arial Narrow"/>
        </w:rPr>
        <w:t xml:space="preserve"> </w:t>
      </w:r>
      <w:proofErr w:type="spellStart"/>
      <w:r w:rsidRPr="00FE30BC">
        <w:rPr>
          <w:rFonts w:ascii="Arial Narrow" w:eastAsia="Arial Narrow" w:hAnsi="Arial Narrow" w:cs="Arial Narrow"/>
        </w:rPr>
        <w:t>Ge</w:t>
      </w:r>
      <w:r w:rsidRPr="00FE30BC">
        <w:rPr>
          <w:rFonts w:ascii="Arial Narrow" w:eastAsia="Arial Narrow" w:hAnsi="Arial Narrow" w:cs="Arial Narrow"/>
        </w:rPr>
        <w:t>ographic</w:t>
      </w:r>
      <w:proofErr w:type="spellEnd"/>
      <w:r w:rsidRPr="00FE30BC">
        <w:rPr>
          <w:rFonts w:ascii="Arial Narrow" w:eastAsia="Arial Narrow" w:hAnsi="Arial Narrow" w:cs="Arial Narrow"/>
        </w:rPr>
        <w:t xml:space="preserve">. (2019, abril). Primera Guerra Mundial. Recuperado el 18 de julio de 2024, de: </w:t>
      </w:r>
      <w:hyperlink r:id="rId10">
        <w:r w:rsidRPr="00FE30BC">
          <w:rPr>
            <w:rFonts w:ascii="Arial Narrow" w:eastAsia="Arial Narrow" w:hAnsi="Arial Narrow" w:cs="Arial Narrow"/>
            <w:u w:val="single"/>
          </w:rPr>
          <w:t>https://www.nationalgeograph</w:t>
        </w:r>
        <w:r w:rsidRPr="00FE30BC">
          <w:rPr>
            <w:rFonts w:ascii="Arial Narrow" w:eastAsia="Arial Narrow" w:hAnsi="Arial Narrow" w:cs="Arial Narrow"/>
            <w:u w:val="single"/>
          </w:rPr>
          <w:t>ic.es/historia/2019/04/cuales-fueron-las-causas-y-consecuencias-de-la-primera-guerra-mundial</w:t>
        </w:r>
      </w:hyperlink>
    </w:p>
    <w:p w14:paraId="3EE70D61" w14:textId="77777777" w:rsidR="008744D9" w:rsidRPr="00FE30BC" w:rsidRDefault="00357F26" w:rsidP="005D278B">
      <w:pPr>
        <w:numPr>
          <w:ilvl w:val="0"/>
          <w:numId w:val="10"/>
        </w:numPr>
        <w:spacing w:after="0" w:line="276" w:lineRule="auto"/>
        <w:ind w:left="360"/>
        <w:rPr>
          <w:rFonts w:ascii="Arial Narrow" w:eastAsia="Arial Narrow" w:hAnsi="Arial Narrow" w:cs="Arial Narrow"/>
        </w:rPr>
      </w:pPr>
      <w:proofErr w:type="spellStart"/>
      <w:r w:rsidRPr="00FE30BC">
        <w:rPr>
          <w:rFonts w:ascii="Arial Narrow" w:eastAsia="Arial Narrow" w:hAnsi="Arial Narrow" w:cs="Arial Narrow"/>
        </w:rPr>
        <w:t>Concepto.de</w:t>
      </w:r>
      <w:proofErr w:type="spellEnd"/>
      <w:r w:rsidRPr="00FE30BC">
        <w:rPr>
          <w:rFonts w:ascii="Arial Narrow" w:eastAsia="Arial Narrow" w:hAnsi="Arial Narrow" w:cs="Arial Narrow"/>
        </w:rPr>
        <w:t xml:space="preserve">. (s.f.). Primera Guerra Mundial. Recuperado el 18 de julio de 2024, de </w:t>
      </w:r>
      <w:hyperlink r:id="rId11">
        <w:r w:rsidRPr="00FE30BC">
          <w:rPr>
            <w:rFonts w:ascii="Arial Narrow" w:eastAsia="Arial Narrow" w:hAnsi="Arial Narrow" w:cs="Arial Narrow"/>
            <w:u w:val="single"/>
          </w:rPr>
          <w:t>https://concepto.</w:t>
        </w:r>
        <w:r w:rsidRPr="00FE30BC">
          <w:rPr>
            <w:rFonts w:ascii="Arial Narrow" w:eastAsia="Arial Narrow" w:hAnsi="Arial Narrow" w:cs="Arial Narrow"/>
            <w:u w:val="single"/>
          </w:rPr>
          <w:t>de/primera-guerra-mundial/</w:t>
        </w:r>
      </w:hyperlink>
    </w:p>
    <w:p w14:paraId="40F90AD8" w14:textId="77777777" w:rsidR="008744D9" w:rsidRPr="00FE30BC" w:rsidRDefault="00357F26" w:rsidP="005D278B">
      <w:pPr>
        <w:spacing w:after="0" w:line="276" w:lineRule="auto"/>
        <w:ind w:left="360"/>
        <w:rPr>
          <w:rFonts w:ascii="Arial Narrow" w:eastAsia="Arial Narrow" w:hAnsi="Arial Narrow" w:cs="Arial Narrow"/>
        </w:rPr>
      </w:pPr>
      <w:hyperlink r:id="rId12">
        <w:r w:rsidRPr="00FE30BC">
          <w:rPr>
            <w:rFonts w:ascii="Arial Narrow" w:eastAsia="Arial Narrow" w:hAnsi="Arial Narrow" w:cs="Arial Narrow"/>
            <w:u w:val="single"/>
          </w:rPr>
          <w:t>https://www.lavanguardia.com/historiayvida/historia-contemporanea/20190728/7717/gran-guerra-primer-conflicto-global.html</w:t>
        </w:r>
      </w:hyperlink>
    </w:p>
    <w:p w14:paraId="2D21DAAF" w14:textId="77777777" w:rsidR="008744D9" w:rsidRPr="00FE30BC" w:rsidRDefault="00357F26" w:rsidP="005D278B">
      <w:pPr>
        <w:numPr>
          <w:ilvl w:val="0"/>
          <w:numId w:val="9"/>
        </w:numPr>
        <w:spacing w:after="0" w:line="276" w:lineRule="auto"/>
        <w:rPr>
          <w:rFonts w:ascii="Arial Narrow" w:eastAsia="Arial Narrow" w:hAnsi="Arial Narrow" w:cs="Arial Narrow"/>
        </w:rPr>
      </w:pPr>
      <w:r w:rsidRPr="00FE30BC">
        <w:rPr>
          <w:rFonts w:ascii="Arial Narrow" w:eastAsia="Arial Narrow" w:hAnsi="Arial Narrow" w:cs="Arial Narrow"/>
        </w:rPr>
        <w:t xml:space="preserve">La Vanguardia. (2019, 28 de julio). La Gran Guerra: el primer conflicto global. Recuperado el 18 de julio de 2024, de </w:t>
      </w:r>
      <w:hyperlink r:id="rId13">
        <w:r w:rsidRPr="00FE30BC">
          <w:rPr>
            <w:rFonts w:ascii="Arial Narrow" w:eastAsia="Arial Narrow" w:hAnsi="Arial Narrow" w:cs="Arial Narrow"/>
            <w:u w:val="single"/>
          </w:rPr>
          <w:t>https://www.lavanguardia.com/historiayvida/historia-contemporanea/20190728/7717/gran-guerra-primer-conflicto-global.ht</w:t>
        </w:r>
        <w:r w:rsidRPr="00FE30BC">
          <w:rPr>
            <w:rFonts w:ascii="Arial Narrow" w:eastAsia="Arial Narrow" w:hAnsi="Arial Narrow" w:cs="Arial Narrow"/>
            <w:u w:val="single"/>
          </w:rPr>
          <w:t>ml</w:t>
        </w:r>
      </w:hyperlink>
    </w:p>
    <w:p w14:paraId="06CF39BA" w14:textId="77777777" w:rsidR="008744D9" w:rsidRPr="00FE30BC" w:rsidRDefault="00357F26" w:rsidP="005D278B">
      <w:pPr>
        <w:numPr>
          <w:ilvl w:val="0"/>
          <w:numId w:val="9"/>
        </w:numPr>
        <w:spacing w:after="0" w:line="276" w:lineRule="auto"/>
        <w:rPr>
          <w:rFonts w:ascii="Arial Narrow" w:eastAsia="Arial Narrow" w:hAnsi="Arial Narrow" w:cs="Arial Narrow"/>
        </w:rPr>
      </w:pPr>
      <w:proofErr w:type="spellStart"/>
      <w:r w:rsidRPr="00FE30BC">
        <w:rPr>
          <w:rFonts w:ascii="Arial Narrow" w:eastAsia="Arial Narrow" w:hAnsi="Arial Narrow" w:cs="Arial Narrow"/>
        </w:rPr>
        <w:t>National</w:t>
      </w:r>
      <w:proofErr w:type="spellEnd"/>
      <w:r w:rsidRPr="00FE30BC">
        <w:rPr>
          <w:rFonts w:ascii="Arial Narrow" w:eastAsia="Arial Narrow" w:hAnsi="Arial Narrow" w:cs="Arial Narrow"/>
        </w:rPr>
        <w:t xml:space="preserve"> </w:t>
      </w:r>
      <w:proofErr w:type="spellStart"/>
      <w:r w:rsidRPr="00FE30BC">
        <w:rPr>
          <w:rFonts w:ascii="Arial Narrow" w:eastAsia="Arial Narrow" w:hAnsi="Arial Narrow" w:cs="Arial Narrow"/>
        </w:rPr>
        <w:t>Geographic</w:t>
      </w:r>
      <w:proofErr w:type="spellEnd"/>
      <w:r w:rsidRPr="00FE30BC">
        <w:rPr>
          <w:rFonts w:ascii="Arial Narrow" w:eastAsia="Arial Narrow" w:hAnsi="Arial Narrow" w:cs="Arial Narrow"/>
        </w:rPr>
        <w:t xml:space="preserve">. (s.f.). Revolución Rusa 1917. Recuperado el 18 de julio de 2024, de </w:t>
      </w:r>
      <w:hyperlink r:id="rId14">
        <w:r w:rsidRPr="00FE30BC">
          <w:rPr>
            <w:rFonts w:ascii="Arial Narrow" w:eastAsia="Arial Narrow" w:hAnsi="Arial Narrow" w:cs="Arial Narrow"/>
            <w:u w:val="single"/>
          </w:rPr>
          <w:t>https://historia.nationalgeographic.com.es/a/revolucion-rusa-1917_16494</w:t>
        </w:r>
      </w:hyperlink>
    </w:p>
    <w:p w14:paraId="56E6595A" w14:textId="77777777" w:rsidR="008744D9" w:rsidRPr="00FE30BC" w:rsidRDefault="00357F26" w:rsidP="005D278B">
      <w:pPr>
        <w:numPr>
          <w:ilvl w:val="0"/>
          <w:numId w:val="9"/>
        </w:numPr>
        <w:spacing w:after="0" w:line="276" w:lineRule="auto"/>
        <w:rPr>
          <w:rFonts w:ascii="Arial Narrow" w:eastAsia="Arial Narrow" w:hAnsi="Arial Narrow" w:cs="Arial Narrow"/>
        </w:rPr>
      </w:pPr>
      <w:r w:rsidRPr="00FE30BC">
        <w:rPr>
          <w:rFonts w:ascii="Arial Narrow" w:eastAsia="Arial Narrow" w:hAnsi="Arial Narrow" w:cs="Arial Narrow"/>
        </w:rPr>
        <w:t>C</w:t>
      </w:r>
      <w:r w:rsidRPr="00FE30BC">
        <w:rPr>
          <w:rFonts w:ascii="Arial Narrow" w:eastAsia="Arial Narrow" w:hAnsi="Arial Narrow" w:cs="Arial Narrow"/>
        </w:rPr>
        <w:t xml:space="preserve">oncepto. (s.f.). Revolución Rusa. Recuperado el 18 de julio de 2024, de </w:t>
      </w:r>
      <w:hyperlink r:id="rId15">
        <w:r w:rsidRPr="00FE30BC">
          <w:rPr>
            <w:rFonts w:ascii="Arial Narrow" w:eastAsia="Arial Narrow" w:hAnsi="Arial Narrow" w:cs="Arial Narrow"/>
            <w:u w:val="single"/>
          </w:rPr>
          <w:t>https://concepto.de/revolucion-rusa/</w:t>
        </w:r>
      </w:hyperlink>
    </w:p>
    <w:p w14:paraId="5DFEC828" w14:textId="77777777" w:rsidR="008744D9" w:rsidRPr="00FE30BC" w:rsidRDefault="00357F26" w:rsidP="005D278B">
      <w:pPr>
        <w:numPr>
          <w:ilvl w:val="0"/>
          <w:numId w:val="9"/>
        </w:numPr>
        <w:spacing w:after="0" w:line="276" w:lineRule="auto"/>
        <w:rPr>
          <w:rFonts w:ascii="Arial Narrow" w:eastAsia="Arial Narrow" w:hAnsi="Arial Narrow" w:cs="Arial Narrow"/>
        </w:rPr>
      </w:pPr>
      <w:r w:rsidRPr="00FE30BC">
        <w:rPr>
          <w:rFonts w:ascii="Arial Narrow" w:eastAsia="Arial Narrow" w:hAnsi="Arial Narrow" w:cs="Arial Narrow"/>
        </w:rPr>
        <w:t xml:space="preserve">Economipedia. (s.f.). Gran Depresión. Recuperado el 18 de julio de 2024, de </w:t>
      </w:r>
      <w:hyperlink r:id="rId16">
        <w:r w:rsidRPr="00FE30BC">
          <w:rPr>
            <w:rFonts w:ascii="Arial Narrow" w:eastAsia="Arial Narrow" w:hAnsi="Arial Narrow" w:cs="Arial Narrow"/>
            <w:u w:val="single"/>
          </w:rPr>
          <w:t>https://economipedia.com/definiciones/gran-depresion.html</w:t>
        </w:r>
      </w:hyperlink>
    </w:p>
    <w:p w14:paraId="1251870B" w14:textId="77777777" w:rsidR="008744D9" w:rsidRPr="00FE30BC" w:rsidRDefault="00357F26" w:rsidP="005D278B">
      <w:pPr>
        <w:numPr>
          <w:ilvl w:val="0"/>
          <w:numId w:val="9"/>
        </w:numPr>
        <w:spacing w:after="0" w:line="276" w:lineRule="auto"/>
        <w:rPr>
          <w:rFonts w:ascii="Arial Narrow" w:eastAsia="Arial Narrow" w:hAnsi="Arial Narrow" w:cs="Arial Narrow"/>
        </w:rPr>
      </w:pPr>
      <w:r w:rsidRPr="00FE30BC">
        <w:rPr>
          <w:rFonts w:ascii="Arial Narrow" w:eastAsia="Arial Narrow" w:hAnsi="Arial Narrow" w:cs="Arial Narrow"/>
        </w:rPr>
        <w:t xml:space="preserve">Enciclopedia de Historia. (s.f.). La Gran Depresión. Recuperado el 18 de julio de 2024, de </w:t>
      </w:r>
      <w:hyperlink r:id="rId17">
        <w:r w:rsidRPr="00FE30BC">
          <w:rPr>
            <w:rFonts w:ascii="Arial Narrow" w:eastAsia="Arial Narrow" w:hAnsi="Arial Narrow" w:cs="Arial Narrow"/>
            <w:u w:val="single"/>
          </w:rPr>
          <w:t>https://enciclopediadehistoria.com/la-gran-depresion/</w:t>
        </w:r>
      </w:hyperlink>
    </w:p>
    <w:p w14:paraId="5CB662AC" w14:textId="77777777" w:rsidR="008744D9" w:rsidRPr="00FE30BC" w:rsidRDefault="00357F26" w:rsidP="005D278B">
      <w:pPr>
        <w:numPr>
          <w:ilvl w:val="0"/>
          <w:numId w:val="3"/>
        </w:numPr>
        <w:spacing w:after="0" w:line="276" w:lineRule="auto"/>
        <w:ind w:left="360"/>
        <w:jc w:val="both"/>
        <w:rPr>
          <w:rFonts w:ascii="Arial Narrow" w:eastAsia="Arial Narrow" w:hAnsi="Arial Narrow" w:cs="Arial Narrow"/>
        </w:rPr>
      </w:pPr>
      <w:proofErr w:type="spellStart"/>
      <w:r w:rsidRPr="00FE30BC">
        <w:rPr>
          <w:rFonts w:ascii="Arial Narrow" w:eastAsia="Arial Narrow" w:hAnsi="Arial Narrow" w:cs="Arial Narrow"/>
        </w:rPr>
        <w:t>National</w:t>
      </w:r>
      <w:proofErr w:type="spellEnd"/>
      <w:r w:rsidRPr="00FE30BC">
        <w:rPr>
          <w:rFonts w:ascii="Arial Narrow" w:eastAsia="Arial Narrow" w:hAnsi="Arial Narrow" w:cs="Arial Narrow"/>
        </w:rPr>
        <w:t xml:space="preserve"> </w:t>
      </w:r>
      <w:proofErr w:type="spellStart"/>
      <w:r w:rsidRPr="00FE30BC">
        <w:rPr>
          <w:rFonts w:ascii="Arial Narrow" w:eastAsia="Arial Narrow" w:hAnsi="Arial Narrow" w:cs="Arial Narrow"/>
        </w:rPr>
        <w:t>Geographic</w:t>
      </w:r>
      <w:proofErr w:type="spellEnd"/>
      <w:r w:rsidRPr="00FE30BC">
        <w:rPr>
          <w:rFonts w:ascii="Arial Narrow" w:eastAsia="Arial Narrow" w:hAnsi="Arial Narrow" w:cs="Arial Narrow"/>
        </w:rPr>
        <w:t xml:space="preserve">. (2022, abril). Primera Guerra Mundial. Recuperado el 28 de Agosto de 2024, de: </w:t>
      </w:r>
      <w:hyperlink r:id="rId18">
        <w:r w:rsidRPr="00FE30BC">
          <w:rPr>
            <w:rFonts w:ascii="Arial Narrow" w:eastAsia="Arial Narrow" w:hAnsi="Arial Narrow" w:cs="Arial Narrow"/>
            <w:u w:val="single"/>
          </w:rPr>
          <w:t>https://www.nationalgeographicla.com/historia/2022/11/cuales-fueron-las-consecuencias-de-la-segunda-guerra-mundial</w:t>
        </w:r>
      </w:hyperlink>
    </w:p>
    <w:p w14:paraId="5BF44ABB" w14:textId="77777777" w:rsidR="008744D9" w:rsidRPr="00FE30BC" w:rsidRDefault="00357F26" w:rsidP="005D278B">
      <w:pPr>
        <w:numPr>
          <w:ilvl w:val="0"/>
          <w:numId w:val="3"/>
        </w:numPr>
        <w:spacing w:after="0" w:line="276" w:lineRule="auto"/>
        <w:ind w:left="360"/>
        <w:jc w:val="both"/>
        <w:rPr>
          <w:rFonts w:ascii="Arial Narrow" w:eastAsia="Arial Narrow" w:hAnsi="Arial Narrow" w:cs="Arial Narrow"/>
        </w:rPr>
      </w:pPr>
      <w:r w:rsidRPr="00FE30BC">
        <w:rPr>
          <w:rFonts w:ascii="Arial Narrow" w:eastAsia="Arial Narrow" w:hAnsi="Arial Narrow" w:cs="Arial Narrow"/>
        </w:rPr>
        <w:t xml:space="preserve">Fernández, Tomás y </w:t>
      </w:r>
      <w:proofErr w:type="spellStart"/>
      <w:r w:rsidRPr="00FE30BC">
        <w:rPr>
          <w:rFonts w:ascii="Arial Narrow" w:eastAsia="Arial Narrow" w:hAnsi="Arial Narrow" w:cs="Arial Narrow"/>
        </w:rPr>
        <w:t>Tamaro</w:t>
      </w:r>
      <w:proofErr w:type="spellEnd"/>
      <w:r w:rsidRPr="00FE30BC">
        <w:rPr>
          <w:rFonts w:ascii="Arial Narrow" w:eastAsia="Arial Narrow" w:hAnsi="Arial Narrow" w:cs="Arial Narrow"/>
        </w:rPr>
        <w:t>, Elena. «La Segunda Guerra Mundial». En Biografías y Vi</w:t>
      </w:r>
      <w:r w:rsidRPr="00FE30BC">
        <w:rPr>
          <w:rFonts w:ascii="Arial Narrow" w:eastAsia="Arial Narrow" w:hAnsi="Arial Narrow" w:cs="Arial Narrow"/>
        </w:rPr>
        <w:t>das. La enciclopedia biográfica en línea [Internet]. Barcelona, España, 2004. Disponible en </w:t>
      </w:r>
      <w:hyperlink r:id="rId19">
        <w:r w:rsidRPr="00FE30BC">
          <w:rPr>
            <w:rFonts w:ascii="Arial Narrow" w:eastAsia="Arial Narrow" w:hAnsi="Arial Narrow" w:cs="Arial Narrow"/>
            <w:u w:val="single"/>
          </w:rPr>
          <w:t>https://www.biografiasyvidas.com/monografia/hitler/guerra_mundial.htm</w:t>
        </w:r>
      </w:hyperlink>
      <w:r w:rsidRPr="00FE30BC">
        <w:rPr>
          <w:rFonts w:ascii="Arial Narrow" w:eastAsia="Arial Narrow" w:hAnsi="Arial Narrow" w:cs="Arial Narrow"/>
        </w:rPr>
        <w:t> </w:t>
      </w:r>
    </w:p>
    <w:p w14:paraId="45E3D780" w14:textId="77777777" w:rsidR="008744D9" w:rsidRPr="00FE30BC" w:rsidRDefault="00357F26" w:rsidP="005D278B">
      <w:pPr>
        <w:numPr>
          <w:ilvl w:val="0"/>
          <w:numId w:val="3"/>
        </w:numPr>
        <w:spacing w:after="0" w:line="276" w:lineRule="auto"/>
        <w:ind w:left="360"/>
        <w:jc w:val="both"/>
        <w:rPr>
          <w:rFonts w:ascii="Arial Narrow" w:eastAsia="Arial Narrow" w:hAnsi="Arial Narrow" w:cs="Arial Narrow"/>
        </w:rPr>
      </w:pPr>
      <w:r w:rsidRPr="00FE30BC">
        <w:rPr>
          <w:rFonts w:ascii="Arial Narrow" w:eastAsia="Arial Narrow" w:hAnsi="Arial Narrow" w:cs="Arial Narrow"/>
        </w:rPr>
        <w:lastRenderedPageBreak/>
        <w:t>"Seg</w:t>
      </w:r>
      <w:r w:rsidRPr="00FE30BC">
        <w:rPr>
          <w:rFonts w:ascii="Arial Narrow" w:eastAsia="Arial Narrow" w:hAnsi="Arial Narrow" w:cs="Arial Narrow"/>
        </w:rPr>
        <w:t xml:space="preserve">unda Guerra Mundial". Autor: Equipo editorial, </w:t>
      </w:r>
      <w:proofErr w:type="spellStart"/>
      <w:r w:rsidRPr="00FE30BC">
        <w:rPr>
          <w:rFonts w:ascii="Arial Narrow" w:eastAsia="Arial Narrow" w:hAnsi="Arial Narrow" w:cs="Arial Narrow"/>
        </w:rPr>
        <w:t>Etecé</w:t>
      </w:r>
      <w:proofErr w:type="spellEnd"/>
      <w:r w:rsidRPr="00FE30BC">
        <w:rPr>
          <w:rFonts w:ascii="Arial Narrow" w:eastAsia="Arial Narrow" w:hAnsi="Arial Narrow" w:cs="Arial Narrow"/>
        </w:rPr>
        <w:t>. De: Argentina. Para: </w:t>
      </w:r>
      <w:proofErr w:type="spellStart"/>
      <w:r w:rsidRPr="00FE30BC">
        <w:rPr>
          <w:rFonts w:ascii="Arial Narrow" w:eastAsia="Arial Narrow" w:hAnsi="Arial Narrow" w:cs="Arial Narrow"/>
        </w:rPr>
        <w:t>Concepto.de</w:t>
      </w:r>
      <w:proofErr w:type="spellEnd"/>
      <w:r w:rsidRPr="00FE30BC">
        <w:rPr>
          <w:rFonts w:ascii="Arial Narrow" w:eastAsia="Arial Narrow" w:hAnsi="Arial Narrow" w:cs="Arial Narrow"/>
        </w:rPr>
        <w:t>. Disponible en: https://concepto.de/segunda-guerra-mundial/. Última edición: 5 de agosto de 2021.</w:t>
      </w:r>
      <w:r w:rsidRPr="00FE30BC">
        <w:rPr>
          <w:rFonts w:ascii="Arial Narrow" w:eastAsia="Arial Narrow" w:hAnsi="Arial Narrow" w:cs="Arial Narrow"/>
        </w:rPr>
        <w:br/>
        <w:t>Fuente: </w:t>
      </w:r>
      <w:hyperlink r:id="rId20" w:anchor="ixzz8CzzTnIFl">
        <w:r w:rsidRPr="00FE30BC">
          <w:rPr>
            <w:rFonts w:ascii="Arial Narrow" w:eastAsia="Arial Narrow" w:hAnsi="Arial Narrow" w:cs="Arial Narrow"/>
            <w:u w:val="single"/>
          </w:rPr>
          <w:t>https://concepto.de/segunda-guerra-mundial/#ixzz8CzzTnIFl</w:t>
        </w:r>
      </w:hyperlink>
    </w:p>
    <w:p w14:paraId="50CF3519" w14:textId="77777777" w:rsidR="008744D9" w:rsidRPr="00FE30BC" w:rsidRDefault="00357F26" w:rsidP="005D278B">
      <w:pPr>
        <w:numPr>
          <w:ilvl w:val="0"/>
          <w:numId w:val="3"/>
        </w:numPr>
        <w:spacing w:after="0" w:line="276" w:lineRule="auto"/>
        <w:ind w:left="360"/>
        <w:jc w:val="both"/>
        <w:rPr>
          <w:rFonts w:ascii="Arial Narrow" w:eastAsia="Arial Narrow" w:hAnsi="Arial Narrow" w:cs="Arial Narrow"/>
        </w:rPr>
      </w:pPr>
      <w:proofErr w:type="spellStart"/>
      <w:r w:rsidRPr="00FE30BC">
        <w:rPr>
          <w:rFonts w:ascii="Arial Narrow" w:eastAsia="Arial Narrow" w:hAnsi="Arial Narrow" w:cs="Arial Narrow"/>
        </w:rPr>
        <w:t>Cnnespanol</w:t>
      </w:r>
      <w:proofErr w:type="spellEnd"/>
      <w:r w:rsidRPr="00FE30BC">
        <w:rPr>
          <w:rFonts w:ascii="Arial Narrow" w:eastAsia="Arial Narrow" w:hAnsi="Arial Narrow" w:cs="Arial Narrow"/>
        </w:rPr>
        <w:t xml:space="preserve">, (2022, </w:t>
      </w:r>
      <w:proofErr w:type="gramStart"/>
      <w:r w:rsidRPr="00FE30BC">
        <w:rPr>
          <w:rFonts w:ascii="Arial Narrow" w:eastAsia="Arial Narrow" w:hAnsi="Arial Narrow" w:cs="Arial Narrow"/>
        </w:rPr>
        <w:t>Agosto</w:t>
      </w:r>
      <w:proofErr w:type="gramEnd"/>
      <w:r w:rsidRPr="00FE30BC">
        <w:rPr>
          <w:rFonts w:ascii="Arial Narrow" w:eastAsia="Arial Narrow" w:hAnsi="Arial Narrow" w:cs="Arial Narrow"/>
        </w:rPr>
        <w:t xml:space="preserve">). Datos cifras sobre segunda guerra mundial. Recuperado el 28 de Agosto de 2023, de: </w:t>
      </w:r>
      <w:hyperlink r:id="rId21">
        <w:r w:rsidRPr="00FE30BC">
          <w:rPr>
            <w:rFonts w:ascii="Arial Narrow" w:eastAsia="Arial Narrow" w:hAnsi="Arial Narrow" w:cs="Arial Narrow"/>
            <w:u w:val="single"/>
          </w:rPr>
          <w:t>https://cnnespanol.cnn.com/2021/08/02/datos-cifras-sobre-segunda-guerra-mundial-trax/</w:t>
        </w:r>
      </w:hyperlink>
    </w:p>
    <w:p w14:paraId="3834D3A1" w14:textId="77777777" w:rsidR="008744D9" w:rsidRPr="00FE30BC" w:rsidRDefault="00357F26" w:rsidP="005D278B">
      <w:pPr>
        <w:numPr>
          <w:ilvl w:val="0"/>
          <w:numId w:val="3"/>
        </w:numPr>
        <w:spacing w:after="0" w:line="276" w:lineRule="auto"/>
        <w:ind w:left="360"/>
        <w:jc w:val="both"/>
        <w:rPr>
          <w:rFonts w:ascii="Arial Narrow" w:eastAsia="Arial Narrow" w:hAnsi="Arial Narrow" w:cs="Arial Narrow"/>
        </w:rPr>
      </w:pPr>
      <w:proofErr w:type="spellStart"/>
      <w:r w:rsidRPr="00FE30BC">
        <w:rPr>
          <w:rFonts w:ascii="Arial Narrow" w:eastAsia="Arial Narrow" w:hAnsi="Arial Narrow" w:cs="Arial Narrow"/>
        </w:rPr>
        <w:t>National</w:t>
      </w:r>
      <w:proofErr w:type="spellEnd"/>
      <w:r w:rsidRPr="00FE30BC">
        <w:rPr>
          <w:rFonts w:ascii="Arial Narrow" w:eastAsia="Arial Narrow" w:hAnsi="Arial Narrow" w:cs="Arial Narrow"/>
        </w:rPr>
        <w:t xml:space="preserve"> </w:t>
      </w:r>
      <w:proofErr w:type="spellStart"/>
      <w:r w:rsidRPr="00FE30BC">
        <w:rPr>
          <w:rFonts w:ascii="Arial Narrow" w:eastAsia="Arial Narrow" w:hAnsi="Arial Narrow" w:cs="Arial Narrow"/>
        </w:rPr>
        <w:t>Geographic</w:t>
      </w:r>
      <w:proofErr w:type="spellEnd"/>
      <w:r w:rsidRPr="00FE30BC">
        <w:rPr>
          <w:rFonts w:ascii="Arial Narrow" w:eastAsia="Arial Narrow" w:hAnsi="Arial Narrow" w:cs="Arial Narrow"/>
        </w:rPr>
        <w:t xml:space="preserve">. (2022, abril). Primera Guerra Mundial. Recuperado el 28 de Agosto de 2023, de: </w:t>
      </w:r>
      <w:hyperlink r:id="rId22">
        <w:r w:rsidRPr="00FE30BC">
          <w:rPr>
            <w:rFonts w:ascii="Arial Narrow" w:eastAsia="Arial Narrow" w:hAnsi="Arial Narrow" w:cs="Arial Narrow"/>
            <w:u w:val="single"/>
          </w:rPr>
          <w:t>https://www.nationalgeographicla.com/historia/2022/11/cuales-fueron-las-consecuencias-de-la-segunda-guerra-mundial</w:t>
        </w:r>
      </w:hyperlink>
    </w:p>
    <w:p w14:paraId="5DA78F45" w14:textId="77777777" w:rsidR="008744D9" w:rsidRPr="00FE30BC" w:rsidRDefault="00357F26" w:rsidP="005D278B">
      <w:pPr>
        <w:numPr>
          <w:ilvl w:val="0"/>
          <w:numId w:val="3"/>
        </w:numPr>
        <w:spacing w:after="0" w:line="276" w:lineRule="auto"/>
        <w:ind w:left="360"/>
        <w:jc w:val="both"/>
        <w:rPr>
          <w:rFonts w:ascii="Arial Narrow" w:eastAsia="Arial Narrow" w:hAnsi="Arial Narrow" w:cs="Arial Narrow"/>
        </w:rPr>
      </w:pPr>
      <w:proofErr w:type="spellStart"/>
      <w:r w:rsidRPr="00FE30BC">
        <w:rPr>
          <w:rFonts w:ascii="Arial Narrow" w:eastAsia="Arial Narrow" w:hAnsi="Arial Narrow" w:cs="Arial Narrow"/>
        </w:rPr>
        <w:t>National</w:t>
      </w:r>
      <w:proofErr w:type="spellEnd"/>
      <w:r w:rsidRPr="00FE30BC">
        <w:rPr>
          <w:rFonts w:ascii="Arial Narrow" w:eastAsia="Arial Narrow" w:hAnsi="Arial Narrow" w:cs="Arial Narrow"/>
        </w:rPr>
        <w:t xml:space="preserve"> </w:t>
      </w:r>
      <w:proofErr w:type="spellStart"/>
      <w:r w:rsidRPr="00FE30BC">
        <w:rPr>
          <w:rFonts w:ascii="Arial Narrow" w:eastAsia="Arial Narrow" w:hAnsi="Arial Narrow" w:cs="Arial Narrow"/>
        </w:rPr>
        <w:t>Geographic</w:t>
      </w:r>
      <w:proofErr w:type="spellEnd"/>
      <w:r w:rsidRPr="00FE30BC">
        <w:rPr>
          <w:rFonts w:ascii="Arial Narrow" w:eastAsia="Arial Narrow" w:hAnsi="Arial Narrow" w:cs="Arial Narrow"/>
        </w:rPr>
        <w:t>. (2022, abril). Prim</w:t>
      </w:r>
      <w:r w:rsidRPr="00FE30BC">
        <w:rPr>
          <w:rFonts w:ascii="Arial Narrow" w:eastAsia="Arial Narrow" w:hAnsi="Arial Narrow" w:cs="Arial Narrow"/>
        </w:rPr>
        <w:t xml:space="preserve">era Guerra Mundial. Recuperado el 28 de Agosto de 2023, de </w:t>
      </w:r>
      <w:hyperlink r:id="rId23">
        <w:r w:rsidRPr="00FE30BC">
          <w:rPr>
            <w:rFonts w:ascii="Arial Narrow" w:eastAsia="Arial Narrow" w:hAnsi="Arial Narrow" w:cs="Arial Narrow"/>
            <w:u w:val="single"/>
          </w:rPr>
          <w:t>https://www.nationalgeographicla.com/historia/2022/11/que-fue-la-guerra-fria</w:t>
        </w:r>
      </w:hyperlink>
    </w:p>
    <w:p w14:paraId="0030245C" w14:textId="77777777" w:rsidR="008744D9" w:rsidRPr="00FE30BC" w:rsidRDefault="00357F26" w:rsidP="005D278B">
      <w:pPr>
        <w:numPr>
          <w:ilvl w:val="0"/>
          <w:numId w:val="3"/>
        </w:numPr>
        <w:spacing w:after="0" w:line="276" w:lineRule="auto"/>
        <w:ind w:left="360"/>
        <w:jc w:val="both"/>
        <w:rPr>
          <w:rFonts w:ascii="Arial Narrow" w:eastAsia="Arial Narrow" w:hAnsi="Arial Narrow" w:cs="Arial Narrow"/>
        </w:rPr>
      </w:pPr>
      <w:proofErr w:type="spellStart"/>
      <w:r w:rsidRPr="00FE30BC">
        <w:rPr>
          <w:rFonts w:ascii="Arial Narrow" w:eastAsia="Arial Narrow" w:hAnsi="Arial Narrow" w:cs="Arial Narrow"/>
        </w:rPr>
        <w:t>National</w:t>
      </w:r>
      <w:proofErr w:type="spellEnd"/>
      <w:r w:rsidRPr="00FE30BC">
        <w:rPr>
          <w:rFonts w:ascii="Arial Narrow" w:eastAsia="Arial Narrow" w:hAnsi="Arial Narrow" w:cs="Arial Narrow"/>
        </w:rPr>
        <w:t xml:space="preserve"> </w:t>
      </w:r>
      <w:proofErr w:type="spellStart"/>
      <w:r w:rsidRPr="00FE30BC">
        <w:rPr>
          <w:rFonts w:ascii="Arial Narrow" w:eastAsia="Arial Narrow" w:hAnsi="Arial Narrow" w:cs="Arial Narrow"/>
        </w:rPr>
        <w:t>Geographic</w:t>
      </w:r>
      <w:proofErr w:type="spellEnd"/>
      <w:r w:rsidRPr="00FE30BC">
        <w:rPr>
          <w:rFonts w:ascii="Arial Narrow" w:eastAsia="Arial Narrow" w:hAnsi="Arial Narrow" w:cs="Arial Narrow"/>
        </w:rPr>
        <w:t>. (20</w:t>
      </w:r>
      <w:r w:rsidRPr="00FE30BC">
        <w:rPr>
          <w:rFonts w:ascii="Arial Narrow" w:eastAsia="Arial Narrow" w:hAnsi="Arial Narrow" w:cs="Arial Narrow"/>
        </w:rPr>
        <w:t xml:space="preserve">22, abril). Primera Guerra Mundial. Recuperado el 28 de Agosto de 2023, de: </w:t>
      </w:r>
      <w:hyperlink r:id="rId24">
        <w:r w:rsidRPr="00FE30BC">
          <w:rPr>
            <w:rFonts w:ascii="Arial Narrow" w:eastAsia="Arial Narrow" w:hAnsi="Arial Narrow" w:cs="Arial Narrow"/>
            <w:u w:val="single"/>
          </w:rPr>
          <w:t>https://www.nationalgeographicla.com/historia/2022/03/guerra-fria-que-fu</w:t>
        </w:r>
        <w:r w:rsidRPr="00FE30BC">
          <w:rPr>
            <w:rFonts w:ascii="Arial Narrow" w:eastAsia="Arial Narrow" w:hAnsi="Arial Narrow" w:cs="Arial Narrow"/>
            <w:u w:val="single"/>
          </w:rPr>
          <w:t>e-y-como-termino</w:t>
        </w:r>
      </w:hyperlink>
    </w:p>
    <w:p w14:paraId="51EF8C2D" w14:textId="77777777" w:rsidR="008744D9" w:rsidRPr="00FE30BC" w:rsidRDefault="00357F26" w:rsidP="005D278B">
      <w:pPr>
        <w:numPr>
          <w:ilvl w:val="0"/>
          <w:numId w:val="3"/>
        </w:numPr>
        <w:spacing w:after="0" w:line="276" w:lineRule="auto"/>
        <w:ind w:left="360"/>
        <w:jc w:val="both"/>
        <w:rPr>
          <w:rFonts w:ascii="Arial Narrow" w:eastAsia="Arial Narrow" w:hAnsi="Arial Narrow" w:cs="Arial Narrow"/>
        </w:rPr>
      </w:pPr>
      <w:r w:rsidRPr="00FE30BC">
        <w:rPr>
          <w:rFonts w:ascii="Arial Narrow" w:eastAsia="Arial Narrow" w:hAnsi="Arial Narrow" w:cs="Arial Narrow"/>
        </w:rPr>
        <w:t xml:space="preserve">"Guerra Fría". Autor: Equipo editorial, </w:t>
      </w:r>
      <w:proofErr w:type="spellStart"/>
      <w:r w:rsidRPr="00FE30BC">
        <w:rPr>
          <w:rFonts w:ascii="Arial Narrow" w:eastAsia="Arial Narrow" w:hAnsi="Arial Narrow" w:cs="Arial Narrow"/>
        </w:rPr>
        <w:t>Etecé</w:t>
      </w:r>
      <w:proofErr w:type="spellEnd"/>
      <w:r w:rsidRPr="00FE30BC">
        <w:rPr>
          <w:rFonts w:ascii="Arial Narrow" w:eastAsia="Arial Narrow" w:hAnsi="Arial Narrow" w:cs="Arial Narrow"/>
        </w:rPr>
        <w:t>. De: Argentina. Para: </w:t>
      </w:r>
      <w:proofErr w:type="spellStart"/>
      <w:r w:rsidRPr="00FE30BC">
        <w:rPr>
          <w:rFonts w:ascii="Arial Narrow" w:eastAsia="Arial Narrow" w:hAnsi="Arial Narrow" w:cs="Arial Narrow"/>
        </w:rPr>
        <w:t>Concepto.de</w:t>
      </w:r>
      <w:proofErr w:type="spellEnd"/>
      <w:r w:rsidRPr="00FE30BC">
        <w:rPr>
          <w:rFonts w:ascii="Arial Narrow" w:eastAsia="Arial Narrow" w:hAnsi="Arial Narrow" w:cs="Arial Narrow"/>
        </w:rPr>
        <w:t>. Disponible en: https://concepto.de/guerra-fria/. Última edición: 5 de agosto de 2021. Consultado: 06 de septiembre de 2023</w:t>
      </w:r>
      <w:r w:rsidRPr="00FE30BC">
        <w:rPr>
          <w:rFonts w:ascii="Arial Narrow" w:eastAsia="Arial Narrow" w:hAnsi="Arial Narrow" w:cs="Arial Narrow"/>
        </w:rPr>
        <w:br/>
        <w:t>Fuente: </w:t>
      </w:r>
      <w:hyperlink r:id="rId25" w:anchor="ixzz8Cck1Jefh">
        <w:r w:rsidRPr="00FE30BC">
          <w:rPr>
            <w:rFonts w:ascii="Arial Narrow" w:eastAsia="Arial Narrow" w:hAnsi="Arial Narrow" w:cs="Arial Narrow"/>
            <w:u w:val="single"/>
          </w:rPr>
          <w:t>https://concepto.de/guerra-fria/#ixzz8Cck1Jefh</w:t>
        </w:r>
      </w:hyperlink>
    </w:p>
    <w:p w14:paraId="6DE1815F" w14:textId="77777777" w:rsidR="008744D9" w:rsidRPr="00FE30BC" w:rsidRDefault="00357F26" w:rsidP="005D278B">
      <w:pPr>
        <w:numPr>
          <w:ilvl w:val="0"/>
          <w:numId w:val="3"/>
        </w:numPr>
        <w:spacing w:after="0" w:line="276" w:lineRule="auto"/>
        <w:ind w:left="360"/>
        <w:jc w:val="both"/>
        <w:rPr>
          <w:rFonts w:ascii="Arial Narrow" w:eastAsia="Arial Narrow" w:hAnsi="Arial Narrow" w:cs="Arial Narrow"/>
        </w:rPr>
      </w:pPr>
      <w:r w:rsidRPr="00FE30BC">
        <w:rPr>
          <w:rFonts w:ascii="Arial Narrow" w:eastAsia="Arial Narrow" w:hAnsi="Arial Narrow" w:cs="Arial Narrow"/>
        </w:rPr>
        <w:t xml:space="preserve">"ONU". Autor: Equipo editorial, </w:t>
      </w:r>
      <w:proofErr w:type="spellStart"/>
      <w:r w:rsidRPr="00FE30BC">
        <w:rPr>
          <w:rFonts w:ascii="Arial Narrow" w:eastAsia="Arial Narrow" w:hAnsi="Arial Narrow" w:cs="Arial Narrow"/>
        </w:rPr>
        <w:t>Etecé</w:t>
      </w:r>
      <w:proofErr w:type="spellEnd"/>
      <w:r w:rsidRPr="00FE30BC">
        <w:rPr>
          <w:rFonts w:ascii="Arial Narrow" w:eastAsia="Arial Narrow" w:hAnsi="Arial Narrow" w:cs="Arial Narrow"/>
        </w:rPr>
        <w:t>. De: Argentina. Para: </w:t>
      </w:r>
      <w:proofErr w:type="spellStart"/>
      <w:r w:rsidRPr="00FE30BC">
        <w:rPr>
          <w:rFonts w:ascii="Arial Narrow" w:eastAsia="Arial Narrow" w:hAnsi="Arial Narrow" w:cs="Arial Narrow"/>
        </w:rPr>
        <w:t>Concepto.de</w:t>
      </w:r>
      <w:proofErr w:type="spellEnd"/>
      <w:r w:rsidRPr="00FE30BC">
        <w:rPr>
          <w:rFonts w:ascii="Arial Narrow" w:eastAsia="Arial Narrow" w:hAnsi="Arial Narrow" w:cs="Arial Narrow"/>
        </w:rPr>
        <w:t>. Disponible en: https://concepto.de/onu/. Última edición: 5 de agosto de 2021. Consultado: 07</w:t>
      </w:r>
      <w:r w:rsidRPr="00FE30BC">
        <w:rPr>
          <w:rFonts w:ascii="Arial Narrow" w:eastAsia="Arial Narrow" w:hAnsi="Arial Narrow" w:cs="Arial Narrow"/>
        </w:rPr>
        <w:t xml:space="preserve"> de septiembre de 2023</w:t>
      </w:r>
      <w:r w:rsidRPr="00FE30BC">
        <w:rPr>
          <w:rFonts w:ascii="Arial Narrow" w:eastAsia="Arial Narrow" w:hAnsi="Arial Narrow" w:cs="Arial Narrow"/>
        </w:rPr>
        <w:br/>
        <w:t>Fuente: </w:t>
      </w:r>
      <w:hyperlink r:id="rId26" w:anchor="ixzz8CcjlOMDG">
        <w:r w:rsidRPr="00FE30BC">
          <w:rPr>
            <w:rFonts w:ascii="Arial Narrow" w:eastAsia="Arial Narrow" w:hAnsi="Arial Narrow" w:cs="Arial Narrow"/>
            <w:u w:val="single"/>
          </w:rPr>
          <w:t>https://concepto.de/onu/#ixzz8CcjlOMDG</w:t>
        </w:r>
      </w:hyperlink>
    </w:p>
    <w:p w14:paraId="7F2D1EBB" w14:textId="77777777" w:rsidR="008744D9" w:rsidRPr="00FE30BC" w:rsidRDefault="00357F26" w:rsidP="005D278B">
      <w:pPr>
        <w:numPr>
          <w:ilvl w:val="0"/>
          <w:numId w:val="3"/>
        </w:numPr>
        <w:spacing w:after="0" w:line="276" w:lineRule="auto"/>
        <w:ind w:left="360"/>
        <w:jc w:val="both"/>
        <w:rPr>
          <w:rFonts w:ascii="Arial Narrow" w:eastAsia="Arial Narrow" w:hAnsi="Arial Narrow" w:cs="Arial Narrow"/>
        </w:rPr>
      </w:pPr>
      <w:r w:rsidRPr="00FE30BC">
        <w:rPr>
          <w:rFonts w:ascii="Arial Narrow" w:eastAsia="Arial Narrow" w:hAnsi="Arial Narrow" w:cs="Arial Narrow"/>
        </w:rPr>
        <w:t xml:space="preserve">BBC. “Revolución Mexicana: en qué consistió y quiénes fueron los principales líderes”, (18 de noviembre de 2018). Recuperado de: </w:t>
      </w:r>
      <w:hyperlink r:id="rId27">
        <w:r w:rsidRPr="00FE30BC">
          <w:rPr>
            <w:rFonts w:ascii="Arial Narrow" w:eastAsia="Arial Narrow" w:hAnsi="Arial Narrow" w:cs="Arial Narrow"/>
            <w:u w:val="single"/>
          </w:rPr>
          <w:t>https://www.bbc.com/mundo/noticias-america-latina</w:t>
        </w:r>
        <w:r w:rsidRPr="00FE30BC">
          <w:rPr>
            <w:rFonts w:ascii="Arial Narrow" w:eastAsia="Arial Narrow" w:hAnsi="Arial Narrow" w:cs="Arial Narrow"/>
            <w:u w:val="single"/>
          </w:rPr>
          <w:t>-46245076</w:t>
        </w:r>
      </w:hyperlink>
    </w:p>
    <w:p w14:paraId="0100EAA4" w14:textId="77777777" w:rsidR="008744D9" w:rsidRPr="00FE30BC" w:rsidRDefault="00357F26" w:rsidP="005D278B">
      <w:pPr>
        <w:numPr>
          <w:ilvl w:val="0"/>
          <w:numId w:val="3"/>
        </w:numPr>
        <w:spacing w:after="0" w:line="276" w:lineRule="auto"/>
        <w:ind w:left="360"/>
        <w:jc w:val="both"/>
        <w:rPr>
          <w:rFonts w:ascii="Arial Narrow" w:eastAsia="Arial Narrow" w:hAnsi="Arial Narrow" w:cs="Arial Narrow"/>
        </w:rPr>
      </w:pPr>
      <w:r w:rsidRPr="00FE30BC">
        <w:rPr>
          <w:rFonts w:ascii="Arial Narrow" w:eastAsia="Arial Narrow" w:hAnsi="Arial Narrow" w:cs="Arial Narrow"/>
        </w:rPr>
        <w:t xml:space="preserve">"Revolución cubana". Autor: Equipo editorial, </w:t>
      </w:r>
      <w:proofErr w:type="spellStart"/>
      <w:r w:rsidRPr="00FE30BC">
        <w:rPr>
          <w:rFonts w:ascii="Arial Narrow" w:eastAsia="Arial Narrow" w:hAnsi="Arial Narrow" w:cs="Arial Narrow"/>
        </w:rPr>
        <w:t>Etecé</w:t>
      </w:r>
      <w:proofErr w:type="spellEnd"/>
      <w:r w:rsidRPr="00FE30BC">
        <w:rPr>
          <w:rFonts w:ascii="Arial Narrow" w:eastAsia="Arial Narrow" w:hAnsi="Arial Narrow" w:cs="Arial Narrow"/>
        </w:rPr>
        <w:t xml:space="preserve">. De: Argentina. Para: Concepto. Disponible en: </w:t>
      </w:r>
      <w:hyperlink r:id="rId28" w:anchor="ixzz8IQte2EGk">
        <w:r w:rsidRPr="00FE30BC">
          <w:rPr>
            <w:rFonts w:ascii="Arial Narrow" w:eastAsia="Arial Narrow" w:hAnsi="Arial Narrow" w:cs="Arial Narrow"/>
            <w:u w:val="single"/>
          </w:rPr>
          <w:t>https://concepto.de/revolucion-cubana/#ixzz8IQte2EGk</w:t>
        </w:r>
      </w:hyperlink>
      <w:r w:rsidRPr="00FE30BC">
        <w:rPr>
          <w:rFonts w:ascii="Arial Narrow" w:eastAsia="Arial Narrow" w:hAnsi="Arial Narrow" w:cs="Arial Narrow"/>
        </w:rPr>
        <w:t xml:space="preserve"> Última edición: 5</w:t>
      </w:r>
      <w:r w:rsidRPr="00FE30BC">
        <w:rPr>
          <w:rFonts w:ascii="Arial Narrow" w:eastAsia="Arial Narrow" w:hAnsi="Arial Narrow" w:cs="Arial Narrow"/>
        </w:rPr>
        <w:t xml:space="preserve"> de agosto de 2021.</w:t>
      </w:r>
    </w:p>
    <w:p w14:paraId="1B364F0D" w14:textId="77777777" w:rsidR="008744D9" w:rsidRPr="00FE30BC" w:rsidRDefault="00357F26" w:rsidP="005D278B">
      <w:pPr>
        <w:numPr>
          <w:ilvl w:val="0"/>
          <w:numId w:val="3"/>
        </w:numPr>
        <w:spacing w:after="0" w:line="276" w:lineRule="auto"/>
        <w:ind w:left="360"/>
        <w:jc w:val="both"/>
        <w:rPr>
          <w:rFonts w:ascii="Arial Narrow" w:eastAsia="Arial Narrow" w:hAnsi="Arial Narrow" w:cs="Arial Narrow"/>
        </w:rPr>
      </w:pPr>
      <w:r w:rsidRPr="00FE30BC">
        <w:rPr>
          <w:rFonts w:ascii="Arial Narrow" w:eastAsia="Arial Narrow" w:hAnsi="Arial Narrow" w:cs="Arial Narrow"/>
        </w:rPr>
        <w:t xml:space="preserve">El comercio. “Qué provocó la guerra civil en El Salvador, ”(18 de enero de 2020) </w:t>
      </w:r>
      <w:hyperlink r:id="rId29">
        <w:r w:rsidRPr="00FE30BC">
          <w:rPr>
            <w:rFonts w:ascii="Arial Narrow" w:eastAsia="Arial Narrow" w:hAnsi="Arial Narrow" w:cs="Arial Narrow"/>
            <w:u w:val="single"/>
          </w:rPr>
          <w:t>https://elcomercio.pe/mundo/latinoamerica/el-salvador-que-provoco-la-guerra-civil-hace-40-anos-y-como-el-peruano-javier-perez-de-cuellar-ayudo-a-ponerle-fin-noticia/</w:t>
        </w:r>
      </w:hyperlink>
    </w:p>
    <w:p w14:paraId="0D83656B" w14:textId="77777777" w:rsidR="008744D9" w:rsidRPr="002F69EE" w:rsidRDefault="00357F26" w:rsidP="005D278B">
      <w:pPr>
        <w:numPr>
          <w:ilvl w:val="0"/>
          <w:numId w:val="3"/>
        </w:numPr>
        <w:spacing w:after="0" w:line="276" w:lineRule="auto"/>
        <w:ind w:left="360"/>
        <w:jc w:val="both"/>
        <w:rPr>
          <w:rFonts w:ascii="Arial Narrow" w:eastAsia="Arial Narrow" w:hAnsi="Arial Narrow" w:cs="Arial Narrow"/>
        </w:rPr>
      </w:pPr>
      <w:r w:rsidRPr="00FE30BC">
        <w:rPr>
          <w:rFonts w:ascii="Arial Narrow" w:eastAsia="Arial Narrow" w:hAnsi="Arial Narrow" w:cs="Arial Narrow"/>
        </w:rPr>
        <w:t>Señal memoria. “El Salvador: de la guerra civil a la firma d</w:t>
      </w:r>
      <w:r w:rsidRPr="00FE30BC">
        <w:rPr>
          <w:rFonts w:ascii="Arial Narrow" w:eastAsia="Arial Narrow" w:hAnsi="Arial Narrow" w:cs="Arial Narrow"/>
        </w:rPr>
        <w:t xml:space="preserve">e la paz” (16 de enero de 2022), Recuperado de: </w:t>
      </w:r>
      <w:hyperlink r:id="rId30">
        <w:r w:rsidRPr="00FE30BC">
          <w:rPr>
            <w:rFonts w:ascii="Arial Narrow" w:eastAsia="Arial Narrow" w:hAnsi="Arial Narrow" w:cs="Arial Narrow"/>
            <w:u w:val="single"/>
          </w:rPr>
          <w:t>https://www.senalmemoria.co/articulos/el-salvador-guerra-civil-acuerdos-paz</w:t>
        </w:r>
      </w:hyperlink>
    </w:p>
    <w:sectPr w:rsidR="008744D9" w:rsidRPr="002F69EE">
      <w:headerReference w:type="default" r:id="rId31"/>
      <w:footerReference w:type="default" r:id="rId32"/>
      <w:pgSz w:w="12242" w:h="15842"/>
      <w:pgMar w:top="1134" w:right="1134" w:bottom="1134"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EBE734" w14:textId="77777777" w:rsidR="00357F26" w:rsidRDefault="00357F26">
      <w:pPr>
        <w:spacing w:after="0" w:line="240" w:lineRule="auto"/>
      </w:pPr>
      <w:r>
        <w:separator/>
      </w:r>
    </w:p>
  </w:endnote>
  <w:endnote w:type="continuationSeparator" w:id="0">
    <w:p w14:paraId="222BF3FE" w14:textId="77777777" w:rsidR="00357F26" w:rsidRDefault="00357F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0F4AC8B0-91F8-4BE1-8055-FE0EC29AA6DB}"/>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43880D79-82A9-4FAA-8A30-94A1E9283DA9}"/>
    <w:embedBold r:id="rId3" w:fontKey="{B6E99C20-C35F-4BDE-8293-E2A40408A903}"/>
  </w:font>
  <w:font w:name="Georgia">
    <w:panose1 w:val="02040502050405020303"/>
    <w:charset w:val="00"/>
    <w:family w:val="roman"/>
    <w:pitch w:val="variable"/>
    <w:sig w:usb0="00000287" w:usb1="00000000" w:usb2="00000000" w:usb3="00000000" w:csb0="0000009F" w:csb1="00000000"/>
    <w:embedRegular r:id="rId4" w:fontKey="{CDF4352F-C323-4AD5-9780-F8A17B6EAD34}"/>
    <w:embedItalic r:id="rId5" w:fontKey="{220F0BD6-E831-439F-9E73-0258BB1483E5}"/>
  </w:font>
  <w:font w:name="Arial Narrow">
    <w:panose1 w:val="020B0606020202030204"/>
    <w:charset w:val="00"/>
    <w:family w:val="swiss"/>
    <w:pitch w:val="variable"/>
    <w:sig w:usb0="00000287" w:usb1="00000800" w:usb2="00000000" w:usb3="00000000" w:csb0="0000009F" w:csb1="00000000"/>
    <w:embedRegular r:id="rId6" w:fontKey="{FABAE99B-0290-471F-9591-10D73705BE96}"/>
    <w:embedBold r:id="rId7" w:fontKey="{13A41572-2BD8-4B63-B237-A5F4D6AF6FF6}"/>
    <w:embedItalic r:id="rId8" w:fontKey="{8F89D3B1-19E2-4E18-85B5-C617F8964F26}"/>
  </w:font>
  <w:font w:name="Calibri Light">
    <w:panose1 w:val="020F0302020204030204"/>
    <w:charset w:val="00"/>
    <w:family w:val="swiss"/>
    <w:pitch w:val="variable"/>
    <w:sig w:usb0="E4002EFF" w:usb1="C000247B" w:usb2="00000009" w:usb3="00000000" w:csb0="000001FF" w:csb1="00000000"/>
    <w:embedRegular r:id="rId9" w:fontKey="{4AFB4257-9BDC-4641-96F6-7C3773279A28}"/>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D81A30" w14:textId="7F04EA1F" w:rsidR="008744D9" w:rsidRDefault="00357F26">
    <w:pPr>
      <w:pBdr>
        <w:top w:val="nil"/>
        <w:left w:val="nil"/>
        <w:bottom w:val="nil"/>
        <w:right w:val="nil"/>
        <w:between w:val="nil"/>
      </w:pBdr>
      <w:tabs>
        <w:tab w:val="center" w:pos="4252"/>
        <w:tab w:val="right" w:pos="8504"/>
        <w:tab w:val="right" w:pos="9960"/>
      </w:tabs>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6"/>
        <w:szCs w:val="16"/>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034E58">
      <w:rPr>
        <w:rFonts w:ascii="Times New Roman" w:eastAsia="Times New Roman" w:hAnsi="Times New Roman" w:cs="Times New Roman"/>
        <w:noProof/>
        <w:color w:val="000000"/>
        <w:sz w:val="24"/>
        <w:szCs w:val="24"/>
      </w:rPr>
      <w:t>5</w:t>
    </w:r>
    <w:r>
      <w:rPr>
        <w:rFonts w:ascii="Times New Roman" w:eastAsia="Times New Roman" w:hAnsi="Times New Roman" w:cs="Times New Roman"/>
        <w:color w:val="000000"/>
        <w:sz w:val="24"/>
        <w:szCs w:val="24"/>
      </w:rPr>
      <w:fldChar w:fldCharType="end"/>
    </w:r>
    <w:r>
      <w:rPr>
        <w:rFonts w:ascii="Times New Roman" w:eastAsia="Times New Roman" w:hAnsi="Times New Roman" w:cs="Times New Roman"/>
        <w:color w:val="000000"/>
        <w:sz w:val="24"/>
        <w:szCs w:val="24"/>
      </w:rPr>
      <w:t xml:space="preserve"> / </w:t>
    </w: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NUMPAGES</w:instrText>
    </w:r>
    <w:r>
      <w:rPr>
        <w:rFonts w:ascii="Times New Roman" w:eastAsia="Times New Roman" w:hAnsi="Times New Roman" w:cs="Times New Roman"/>
        <w:color w:val="000000"/>
        <w:sz w:val="24"/>
        <w:szCs w:val="24"/>
      </w:rPr>
      <w:fldChar w:fldCharType="separate"/>
    </w:r>
    <w:r w:rsidR="00034E58">
      <w:rPr>
        <w:rFonts w:ascii="Times New Roman" w:eastAsia="Times New Roman" w:hAnsi="Times New Roman" w:cs="Times New Roman"/>
        <w:noProof/>
        <w:color w:val="000000"/>
        <w:sz w:val="24"/>
        <w:szCs w:val="24"/>
      </w:rPr>
      <w:t>6</w:t>
    </w:r>
    <w:r>
      <w:rPr>
        <w:rFonts w:ascii="Times New Roman" w:eastAsia="Times New Roman" w:hAnsi="Times New Roman" w:cs="Times New Roman"/>
        <w:color w:val="00000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3B838B" w14:textId="77777777" w:rsidR="00357F26" w:rsidRDefault="00357F26">
      <w:pPr>
        <w:spacing w:after="0" w:line="240" w:lineRule="auto"/>
      </w:pPr>
      <w:r>
        <w:separator/>
      </w:r>
    </w:p>
  </w:footnote>
  <w:footnote w:type="continuationSeparator" w:id="0">
    <w:p w14:paraId="5CE5D992" w14:textId="77777777" w:rsidR="00357F26" w:rsidRDefault="00357F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14581D" w14:textId="77777777" w:rsidR="008744D9" w:rsidRDefault="00357F26">
    <w:pPr>
      <w:jc w:val="both"/>
    </w:pPr>
    <w:r>
      <w:rPr>
        <w:noProof/>
        <w:lang w:val="en-US" w:eastAsia="en-US"/>
      </w:rPr>
      <w:drawing>
        <wp:anchor distT="0" distB="0" distL="0" distR="0" simplePos="0" relativeHeight="251658240" behindDoc="1" locked="0" layoutInCell="1" hidden="0" allowOverlap="1" wp14:anchorId="26808917" wp14:editId="2C17FFD0">
          <wp:simplePos x="0" y="0"/>
          <wp:positionH relativeFrom="column">
            <wp:posOffset>5038725</wp:posOffset>
          </wp:positionH>
          <wp:positionV relativeFrom="paragraph">
            <wp:posOffset>-218424</wp:posOffset>
          </wp:positionV>
          <wp:extent cx="1478280" cy="693420"/>
          <wp:effectExtent l="0" t="0" r="0" b="0"/>
          <wp:wrapNone/>
          <wp:docPr id="1993346737" name="image1.jpg" descr="Un dibujo de una cara feliz&#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0" name="image1.jpg" descr="Un dibujo de una cara feliz&#10;&#10;Descripción generada automáticamente con confianza media"/>
                  <pic:cNvPicPr preferRelativeResize="0"/>
                </pic:nvPicPr>
                <pic:blipFill>
                  <a:blip r:embed="rId1"/>
                  <a:srcRect/>
                  <a:stretch>
                    <a:fillRect/>
                  </a:stretch>
                </pic:blipFill>
                <pic:spPr>
                  <a:xfrm>
                    <a:off x="0" y="0"/>
                    <a:ext cx="1478280" cy="69342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0A3341"/>
    <w:multiLevelType w:val="multilevel"/>
    <w:tmpl w:val="0CC89E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2796DFB"/>
    <w:multiLevelType w:val="multilevel"/>
    <w:tmpl w:val="0882CE0A"/>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1080" w:hanging="360"/>
      </w:pPr>
      <w:rPr>
        <w:rFonts w:ascii="Courier New" w:eastAsia="Courier New" w:hAnsi="Courier New" w:cs="Courier New"/>
        <w:sz w:val="20"/>
        <w:szCs w:val="20"/>
      </w:rPr>
    </w:lvl>
    <w:lvl w:ilvl="2">
      <w:start w:val="1"/>
      <w:numFmt w:val="bullet"/>
      <w:lvlText w:val="▪"/>
      <w:lvlJc w:val="left"/>
      <w:pPr>
        <w:ind w:left="1800" w:hanging="360"/>
      </w:pPr>
      <w:rPr>
        <w:rFonts w:ascii="Noto Sans Symbols" w:eastAsia="Noto Sans Symbols" w:hAnsi="Noto Sans Symbols" w:cs="Noto Sans Symbols"/>
        <w:sz w:val="20"/>
        <w:szCs w:val="20"/>
      </w:rPr>
    </w:lvl>
    <w:lvl w:ilvl="3">
      <w:start w:val="1"/>
      <w:numFmt w:val="bullet"/>
      <w:lvlText w:val="▪"/>
      <w:lvlJc w:val="left"/>
      <w:pPr>
        <w:ind w:left="2520" w:hanging="360"/>
      </w:pPr>
      <w:rPr>
        <w:rFonts w:ascii="Noto Sans Symbols" w:eastAsia="Noto Sans Symbols" w:hAnsi="Noto Sans Symbols" w:cs="Noto Sans Symbols"/>
        <w:sz w:val="20"/>
        <w:szCs w:val="20"/>
      </w:rPr>
    </w:lvl>
    <w:lvl w:ilvl="4">
      <w:start w:val="1"/>
      <w:numFmt w:val="bullet"/>
      <w:lvlText w:val="▪"/>
      <w:lvlJc w:val="left"/>
      <w:pPr>
        <w:ind w:left="3240" w:hanging="360"/>
      </w:pPr>
      <w:rPr>
        <w:rFonts w:ascii="Noto Sans Symbols" w:eastAsia="Noto Sans Symbols" w:hAnsi="Noto Sans Symbols" w:cs="Noto Sans Symbols"/>
        <w:sz w:val="20"/>
        <w:szCs w:val="20"/>
      </w:rPr>
    </w:lvl>
    <w:lvl w:ilvl="5">
      <w:start w:val="1"/>
      <w:numFmt w:val="bullet"/>
      <w:lvlText w:val="▪"/>
      <w:lvlJc w:val="left"/>
      <w:pPr>
        <w:ind w:left="3960" w:hanging="360"/>
      </w:pPr>
      <w:rPr>
        <w:rFonts w:ascii="Noto Sans Symbols" w:eastAsia="Noto Sans Symbols" w:hAnsi="Noto Sans Symbols" w:cs="Noto Sans Symbols"/>
        <w:sz w:val="20"/>
        <w:szCs w:val="20"/>
      </w:rPr>
    </w:lvl>
    <w:lvl w:ilvl="6">
      <w:start w:val="1"/>
      <w:numFmt w:val="bullet"/>
      <w:lvlText w:val="▪"/>
      <w:lvlJc w:val="left"/>
      <w:pPr>
        <w:ind w:left="4680" w:hanging="360"/>
      </w:pPr>
      <w:rPr>
        <w:rFonts w:ascii="Noto Sans Symbols" w:eastAsia="Noto Sans Symbols" w:hAnsi="Noto Sans Symbols" w:cs="Noto Sans Symbols"/>
        <w:sz w:val="20"/>
        <w:szCs w:val="20"/>
      </w:rPr>
    </w:lvl>
    <w:lvl w:ilvl="7">
      <w:start w:val="1"/>
      <w:numFmt w:val="bullet"/>
      <w:lvlText w:val="▪"/>
      <w:lvlJc w:val="left"/>
      <w:pPr>
        <w:ind w:left="5400" w:hanging="360"/>
      </w:pPr>
      <w:rPr>
        <w:rFonts w:ascii="Noto Sans Symbols" w:eastAsia="Noto Sans Symbols" w:hAnsi="Noto Sans Symbols" w:cs="Noto Sans Symbols"/>
        <w:sz w:val="20"/>
        <w:szCs w:val="20"/>
      </w:rPr>
    </w:lvl>
    <w:lvl w:ilvl="8">
      <w:start w:val="1"/>
      <w:numFmt w:val="bullet"/>
      <w:lvlText w:val="▪"/>
      <w:lvlJc w:val="left"/>
      <w:pPr>
        <w:ind w:left="6120" w:hanging="360"/>
      </w:pPr>
      <w:rPr>
        <w:rFonts w:ascii="Noto Sans Symbols" w:eastAsia="Noto Sans Symbols" w:hAnsi="Noto Sans Symbols" w:cs="Noto Sans Symbols"/>
        <w:sz w:val="20"/>
        <w:szCs w:val="20"/>
      </w:rPr>
    </w:lvl>
  </w:abstractNum>
  <w:abstractNum w:abstractNumId="2" w15:restartNumberingAfterBreak="0">
    <w:nsid w:val="16462838"/>
    <w:multiLevelType w:val="multilevel"/>
    <w:tmpl w:val="6610DC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6602795"/>
    <w:multiLevelType w:val="multilevel"/>
    <w:tmpl w:val="6AF26846"/>
    <w:lvl w:ilvl="0">
      <w:start w:val="1"/>
      <w:numFmt w:val="bullet"/>
      <w:lvlText w:val="●"/>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18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18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180"/>
      </w:pPr>
      <w:rPr>
        <w:u w:val="none"/>
      </w:rPr>
    </w:lvl>
  </w:abstractNum>
  <w:abstractNum w:abstractNumId="4" w15:restartNumberingAfterBreak="0">
    <w:nsid w:val="23AC428A"/>
    <w:multiLevelType w:val="multilevel"/>
    <w:tmpl w:val="B6544C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62509E7"/>
    <w:multiLevelType w:val="hybridMultilevel"/>
    <w:tmpl w:val="079E7B86"/>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6" w15:restartNumberingAfterBreak="0">
    <w:nsid w:val="2ED31370"/>
    <w:multiLevelType w:val="hybridMultilevel"/>
    <w:tmpl w:val="D99E12A0"/>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 w15:restartNumberingAfterBreak="0">
    <w:nsid w:val="32DD04A4"/>
    <w:multiLevelType w:val="hybridMultilevel"/>
    <w:tmpl w:val="04ACAEFE"/>
    <w:lvl w:ilvl="0" w:tplc="AE160AA0">
      <w:start w:val="5"/>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8" w15:restartNumberingAfterBreak="0">
    <w:nsid w:val="35FE197D"/>
    <w:multiLevelType w:val="multilevel"/>
    <w:tmpl w:val="E8AA4E9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8EB6136"/>
    <w:multiLevelType w:val="hybridMultilevel"/>
    <w:tmpl w:val="36388316"/>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0" w15:restartNumberingAfterBreak="0">
    <w:nsid w:val="3CBC3AD0"/>
    <w:multiLevelType w:val="multilevel"/>
    <w:tmpl w:val="5C0E016E"/>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3E686CC2"/>
    <w:multiLevelType w:val="multilevel"/>
    <w:tmpl w:val="5C0E016E"/>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409268ED"/>
    <w:multiLevelType w:val="multilevel"/>
    <w:tmpl w:val="EA0EE37E"/>
    <w:lvl w:ilvl="0">
      <w:start w:val="1"/>
      <w:numFmt w:val="lowerLetter"/>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40D3205F"/>
    <w:multiLevelType w:val="hybridMultilevel"/>
    <w:tmpl w:val="09AAFF74"/>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0">
    <w:nsid w:val="411578A3"/>
    <w:multiLevelType w:val="hybridMultilevel"/>
    <w:tmpl w:val="AAC8475E"/>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5" w15:restartNumberingAfterBreak="0">
    <w:nsid w:val="43FA135B"/>
    <w:multiLevelType w:val="multilevel"/>
    <w:tmpl w:val="9AC604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40F2B09"/>
    <w:multiLevelType w:val="multilevel"/>
    <w:tmpl w:val="51D84452"/>
    <w:lvl w:ilvl="0">
      <w:start w:val="1"/>
      <w:numFmt w:val="lowerLetter"/>
      <w:lvlText w:val="%1."/>
      <w:lvlJc w:val="left"/>
      <w:pPr>
        <w:ind w:left="360" w:hanging="360"/>
      </w:pPr>
      <w:rPr>
        <w:u w:val="none"/>
      </w:rPr>
    </w:lvl>
    <w:lvl w:ilvl="1">
      <w:start w:val="1"/>
      <w:numFmt w:val="lowerRoman"/>
      <w:lvlText w:val="%2."/>
      <w:lvlJc w:val="right"/>
      <w:pPr>
        <w:ind w:left="1080" w:hanging="360"/>
      </w:pPr>
      <w:rPr>
        <w:u w:val="none"/>
      </w:rPr>
    </w:lvl>
    <w:lvl w:ilvl="2">
      <w:start w:val="1"/>
      <w:numFmt w:val="decimal"/>
      <w:lvlText w:val="%3."/>
      <w:lvlJc w:val="left"/>
      <w:pPr>
        <w:ind w:left="1800" w:hanging="360"/>
      </w:pPr>
      <w:rPr>
        <w:u w:val="none"/>
      </w:rPr>
    </w:lvl>
    <w:lvl w:ilvl="3">
      <w:start w:val="1"/>
      <w:numFmt w:val="lowerLetter"/>
      <w:lvlText w:val="%4."/>
      <w:lvlJc w:val="left"/>
      <w:pPr>
        <w:ind w:left="2520" w:hanging="360"/>
      </w:pPr>
      <w:rPr>
        <w:u w:val="none"/>
      </w:rPr>
    </w:lvl>
    <w:lvl w:ilvl="4">
      <w:start w:val="1"/>
      <w:numFmt w:val="lowerRoman"/>
      <w:lvlText w:val="%5."/>
      <w:lvlJc w:val="right"/>
      <w:pPr>
        <w:ind w:left="3240" w:hanging="360"/>
      </w:pPr>
      <w:rPr>
        <w:u w:val="none"/>
      </w:rPr>
    </w:lvl>
    <w:lvl w:ilvl="5">
      <w:start w:val="1"/>
      <w:numFmt w:val="decimal"/>
      <w:lvlText w:val="%6."/>
      <w:lvlJc w:val="left"/>
      <w:pPr>
        <w:ind w:left="3960" w:hanging="360"/>
      </w:pPr>
      <w:rPr>
        <w:u w:val="none"/>
      </w:rPr>
    </w:lvl>
    <w:lvl w:ilvl="6">
      <w:start w:val="1"/>
      <w:numFmt w:val="lowerLetter"/>
      <w:lvlText w:val="%7."/>
      <w:lvlJc w:val="left"/>
      <w:pPr>
        <w:ind w:left="4680" w:hanging="360"/>
      </w:pPr>
      <w:rPr>
        <w:u w:val="none"/>
      </w:rPr>
    </w:lvl>
    <w:lvl w:ilvl="7">
      <w:start w:val="1"/>
      <w:numFmt w:val="lowerRoman"/>
      <w:lvlText w:val="%8."/>
      <w:lvlJc w:val="right"/>
      <w:pPr>
        <w:ind w:left="5400" w:hanging="360"/>
      </w:pPr>
      <w:rPr>
        <w:u w:val="none"/>
      </w:rPr>
    </w:lvl>
    <w:lvl w:ilvl="8">
      <w:start w:val="1"/>
      <w:numFmt w:val="decimal"/>
      <w:lvlText w:val="%9."/>
      <w:lvlJc w:val="left"/>
      <w:pPr>
        <w:ind w:left="6120" w:hanging="360"/>
      </w:pPr>
      <w:rPr>
        <w:u w:val="none"/>
      </w:rPr>
    </w:lvl>
  </w:abstractNum>
  <w:abstractNum w:abstractNumId="17" w15:restartNumberingAfterBreak="0">
    <w:nsid w:val="4413473F"/>
    <w:multiLevelType w:val="hybridMultilevel"/>
    <w:tmpl w:val="1E8C20EA"/>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8" w15:restartNumberingAfterBreak="0">
    <w:nsid w:val="49934443"/>
    <w:multiLevelType w:val="hybridMultilevel"/>
    <w:tmpl w:val="EF622E64"/>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9" w15:restartNumberingAfterBreak="0">
    <w:nsid w:val="570E075E"/>
    <w:multiLevelType w:val="hybridMultilevel"/>
    <w:tmpl w:val="B4AEFE2E"/>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0" w15:restartNumberingAfterBreak="0">
    <w:nsid w:val="6F8F1023"/>
    <w:multiLevelType w:val="multilevel"/>
    <w:tmpl w:val="770C86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47D3B11"/>
    <w:multiLevelType w:val="multilevel"/>
    <w:tmpl w:val="89564A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A333728"/>
    <w:multiLevelType w:val="hybridMultilevel"/>
    <w:tmpl w:val="82AEB528"/>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num w:numId="1">
    <w:abstractNumId w:val="4"/>
  </w:num>
  <w:num w:numId="2">
    <w:abstractNumId w:val="16"/>
  </w:num>
  <w:num w:numId="3">
    <w:abstractNumId w:val="8"/>
  </w:num>
  <w:num w:numId="4">
    <w:abstractNumId w:val="15"/>
  </w:num>
  <w:num w:numId="5">
    <w:abstractNumId w:val="21"/>
  </w:num>
  <w:num w:numId="6">
    <w:abstractNumId w:val="2"/>
  </w:num>
  <w:num w:numId="7">
    <w:abstractNumId w:val="11"/>
  </w:num>
  <w:num w:numId="8">
    <w:abstractNumId w:val="1"/>
  </w:num>
  <w:num w:numId="9">
    <w:abstractNumId w:val="3"/>
  </w:num>
  <w:num w:numId="10">
    <w:abstractNumId w:val="20"/>
  </w:num>
  <w:num w:numId="11">
    <w:abstractNumId w:val="0"/>
  </w:num>
  <w:num w:numId="12">
    <w:abstractNumId w:val="13"/>
  </w:num>
  <w:num w:numId="13">
    <w:abstractNumId w:val="10"/>
  </w:num>
  <w:num w:numId="14">
    <w:abstractNumId w:val="12"/>
  </w:num>
  <w:num w:numId="15">
    <w:abstractNumId w:val="14"/>
  </w:num>
  <w:num w:numId="16">
    <w:abstractNumId w:val="6"/>
  </w:num>
  <w:num w:numId="17">
    <w:abstractNumId w:val="17"/>
  </w:num>
  <w:num w:numId="18">
    <w:abstractNumId w:val="5"/>
  </w:num>
  <w:num w:numId="19">
    <w:abstractNumId w:val="18"/>
  </w:num>
  <w:num w:numId="20">
    <w:abstractNumId w:val="22"/>
  </w:num>
  <w:num w:numId="21">
    <w:abstractNumId w:val="9"/>
  </w:num>
  <w:num w:numId="22">
    <w:abstractNumId w:val="19"/>
  </w:num>
  <w:num w:numId="2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44D9"/>
    <w:rsid w:val="00034E58"/>
    <w:rsid w:val="001F4E5B"/>
    <w:rsid w:val="002424DE"/>
    <w:rsid w:val="002F69EE"/>
    <w:rsid w:val="00357F26"/>
    <w:rsid w:val="005D278B"/>
    <w:rsid w:val="008744D9"/>
    <w:rsid w:val="00BA634C"/>
    <w:rsid w:val="00FE30B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EA0080"/>
  <w15:docId w15:val="{73D55A5A-BDD3-4053-9408-8E22F5EDF9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003FF"/>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Piedepgina">
    <w:name w:val="footer"/>
    <w:basedOn w:val="Normal"/>
    <w:link w:val="PiedepginaCar"/>
    <w:uiPriority w:val="99"/>
    <w:rsid w:val="00F73DF9"/>
    <w:pPr>
      <w:tabs>
        <w:tab w:val="center" w:pos="4252"/>
        <w:tab w:val="right" w:pos="8504"/>
      </w:tabs>
      <w:spacing w:after="0" w:line="240" w:lineRule="auto"/>
    </w:pPr>
    <w:rPr>
      <w:rFonts w:ascii="Times New Roman" w:eastAsia="Times New Roman" w:hAnsi="Times New Roman" w:cs="Times New Roman"/>
      <w:sz w:val="24"/>
      <w:szCs w:val="24"/>
      <w:lang w:eastAsia="es-ES"/>
    </w:rPr>
  </w:style>
  <w:style w:type="character" w:customStyle="1" w:styleId="PiedepginaCar">
    <w:name w:val="Pie de página Car"/>
    <w:basedOn w:val="Fuentedeprrafopredeter"/>
    <w:link w:val="Piedepgina"/>
    <w:uiPriority w:val="99"/>
    <w:rsid w:val="00F73DF9"/>
    <w:rPr>
      <w:rFonts w:ascii="Times New Roman" w:eastAsia="Times New Roman" w:hAnsi="Times New Roman" w:cs="Times New Roman"/>
      <w:sz w:val="24"/>
      <w:szCs w:val="24"/>
      <w:lang w:eastAsia="es-ES"/>
    </w:rPr>
  </w:style>
  <w:style w:type="paragraph" w:styleId="Sinespaciado">
    <w:name w:val="No Spacing"/>
    <w:uiPriority w:val="1"/>
    <w:qFormat/>
    <w:rsid w:val="00F73DF9"/>
    <w:pPr>
      <w:spacing w:after="0"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F73DF9"/>
    <w:rPr>
      <w:color w:val="0563C1" w:themeColor="hyperlink"/>
      <w:u w:val="single"/>
    </w:rPr>
  </w:style>
  <w:style w:type="paragraph" w:styleId="Encabezado">
    <w:name w:val="header"/>
    <w:basedOn w:val="Normal"/>
    <w:link w:val="EncabezadoCar"/>
    <w:uiPriority w:val="99"/>
    <w:unhideWhenUsed/>
    <w:rsid w:val="008F00B3"/>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8F00B3"/>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Prrafodelista">
    <w:name w:val="List Paragraph"/>
    <w:basedOn w:val="Normal"/>
    <w:uiPriority w:val="34"/>
    <w:qFormat/>
    <w:rsid w:val="002424DE"/>
    <w:pPr>
      <w:ind w:left="720"/>
      <w:contextualSpacing/>
    </w:pPr>
  </w:style>
  <w:style w:type="character" w:customStyle="1" w:styleId="UnresolvedMention">
    <w:name w:val="Unresolved Mention"/>
    <w:basedOn w:val="Fuentedeprrafopredeter"/>
    <w:uiPriority w:val="99"/>
    <w:semiHidden/>
    <w:unhideWhenUsed/>
    <w:rsid w:val="002F69E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yperlink" Target="https://www.lavanguardia.com/historiayvida/historia-contemporanea/20190728/7717/gran-guerra-primer-conflicto-global.html" TargetMode="External"/><Relationship Id="rId18" Type="http://schemas.openxmlformats.org/officeDocument/2006/relationships/hyperlink" Target="https://www.nationalgeographicla.com/historia/2022/11/cuales-fueron-las-consecuencias-de-la-segunda-guerra-mundial" TargetMode="External"/><Relationship Id="rId26" Type="http://schemas.openxmlformats.org/officeDocument/2006/relationships/hyperlink" Target="https://concepto.de/onu/" TargetMode="External"/><Relationship Id="rId3" Type="http://schemas.openxmlformats.org/officeDocument/2006/relationships/styles" Target="styles.xml"/><Relationship Id="rId21" Type="http://schemas.openxmlformats.org/officeDocument/2006/relationships/hyperlink" Target="https://cnnespanol.cnn.com/2021/08/02/datos-cifras-sobre-segunda-guerra-mundial-trax/"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lavanguardia.com/historiayvida/historia-contemporanea/20190728/7717/gran-guerra-primer-conflicto-global.html" TargetMode="External"/><Relationship Id="rId17" Type="http://schemas.openxmlformats.org/officeDocument/2006/relationships/hyperlink" Target="https://enciclopediadehistoria.com/la-gran-depresion/" TargetMode="External"/><Relationship Id="rId25" Type="http://schemas.openxmlformats.org/officeDocument/2006/relationships/hyperlink" Target="https://concepto.de/guerra-fria/"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economipedia.com/definiciones/gran-depresion.html" TargetMode="External"/><Relationship Id="rId20" Type="http://schemas.openxmlformats.org/officeDocument/2006/relationships/hyperlink" Target="https://concepto.de/segunda-guerra-mundial/" TargetMode="External"/><Relationship Id="rId29" Type="http://schemas.openxmlformats.org/officeDocument/2006/relationships/hyperlink" Target="https://elcomercio.pe/mundo/latinoamerica/el-salvador-que-provoco-la-guerra-civil-hace-40-anos-y-como-el-peruano-javier-perez-de-cuellar-ayudo-a-ponerle-fin-notici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ncepto.de/primera-guerra-mundial/" TargetMode="External"/><Relationship Id="rId24" Type="http://schemas.openxmlformats.org/officeDocument/2006/relationships/hyperlink" Target="https://www.nationalgeographicla.com/historia/2022/03/guerra-fria-que-fue-y-como-termino"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concepto.de/revolucion-rusa/" TargetMode="External"/><Relationship Id="rId23" Type="http://schemas.openxmlformats.org/officeDocument/2006/relationships/hyperlink" Target="https://www.nationalgeographicla.com/historia/2022/11/que-fue-la-guerra-fria" TargetMode="External"/><Relationship Id="rId28" Type="http://schemas.openxmlformats.org/officeDocument/2006/relationships/hyperlink" Target="https://concepto.de/revolucion-cubana/" TargetMode="External"/><Relationship Id="rId10" Type="http://schemas.openxmlformats.org/officeDocument/2006/relationships/hyperlink" Target="https://www.nationalgeographic.es/historia/2019/04/cuales-fueron-las-causas-y-consecuencias-de-la-primera-guerra-mundial" TargetMode="External"/><Relationship Id="rId19" Type="http://schemas.openxmlformats.org/officeDocument/2006/relationships/hyperlink" Target="https://www.biografiasyvidas.com/monografia/hitler/guerra_mundial.htm"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openaccess.uoc.edu/bitstream/10609/142050/3/Historia%20politica%20y%20social_Modulo3_Imperialismo%2C%20la%20europeizacion%20del%20mundo.pdf" TargetMode="External"/><Relationship Id="rId14" Type="http://schemas.openxmlformats.org/officeDocument/2006/relationships/hyperlink" Target="https://historia.nationalgeographic.com.es/a/revolucion-rusa-1917_16494" TargetMode="External"/><Relationship Id="rId22" Type="http://schemas.openxmlformats.org/officeDocument/2006/relationships/hyperlink" Target="https://www.nationalgeographicla.com/historia/2022/11/cuales-fueron-las-consecuencias-de-la-segunda-guerra-mundial" TargetMode="External"/><Relationship Id="rId27" Type="http://schemas.openxmlformats.org/officeDocument/2006/relationships/hyperlink" Target="https://www.bbc.com/mundo/noticias-america-latina-46245076" TargetMode="External"/><Relationship Id="rId30" Type="http://schemas.openxmlformats.org/officeDocument/2006/relationships/hyperlink" Target="https://www.senalmemoria.co/articulos/el-salvador-guerra-civil-acuerdos-paz" TargetMode="External"/><Relationship Id="rId8" Type="http://schemas.openxmlformats.org/officeDocument/2006/relationships/hyperlink" Target="https://www.iespedrosalinas.org/marzo2020/w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6/Z3ngWcKWa495/tS/P81LTu0CQ==">CgMxLjA4AHIhMVdjcFlVblVKRDZ1VEtYdlpJU1RkdUZESlg2NDRITXQ1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6</Pages>
  <Words>2891</Words>
  <Characters>16480</Characters>
  <Application>Microsoft Office Word</Application>
  <DocSecurity>0</DocSecurity>
  <Lines>137</Lines>
  <Paragraphs>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Hamilton Arias</dc:creator>
  <cp:lastModifiedBy>Estudiante</cp:lastModifiedBy>
  <cp:revision>6</cp:revision>
  <dcterms:created xsi:type="dcterms:W3CDTF">2023-11-10T03:31:00Z</dcterms:created>
  <dcterms:modified xsi:type="dcterms:W3CDTF">2024-12-09T17:28:00Z</dcterms:modified>
</cp:coreProperties>
</file>